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80" w:rsidRPr="00AC53D1" w:rsidRDefault="00D12080" w:rsidP="0062023C">
      <w:pPr>
        <w:spacing w:after="0" w:line="240" w:lineRule="auto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AC53D1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Уважаемы</w:t>
      </w:r>
      <w:r w:rsidR="006F7392" w:rsidRPr="00AC53D1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е</w:t>
      </w:r>
      <w:r w:rsidRPr="00AC53D1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клиент</w:t>
      </w:r>
      <w:r w:rsidR="006F7392" w:rsidRPr="00AC53D1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ы</w:t>
      </w:r>
      <w:r w:rsidRPr="00AC53D1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ПАО «Совкомбанк»!</w:t>
      </w:r>
      <w:r w:rsidRPr="00AC53D1">
        <w:rPr>
          <w:rFonts w:ascii="Times New Roman" w:hAnsi="Times New Roman" w:cs="Times New Roman"/>
          <w:b/>
          <w:color w:val="262626"/>
          <w:sz w:val="24"/>
          <w:szCs w:val="24"/>
        </w:rPr>
        <w:br/>
      </w:r>
    </w:p>
    <w:p w:rsidR="00D12080" w:rsidRPr="00AC53D1" w:rsidRDefault="00D12080" w:rsidP="0062023C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AC53D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Информируем Вас о том, что с </w:t>
      </w:r>
      <w:r w:rsidR="00694876" w:rsidRPr="00AC53D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2</w:t>
      </w:r>
      <w:r w:rsidR="00AC53D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</w:t>
      </w:r>
      <w:r w:rsidRPr="00AC53D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AC53D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апреля </w:t>
      </w:r>
      <w:r w:rsidRPr="00AC53D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20</w:t>
      </w:r>
      <w:r w:rsidR="00694876" w:rsidRPr="00AC53D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20 </w:t>
      </w:r>
      <w:r w:rsidRPr="00AC53D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года начинают действовать новые Тарифы по брокерскому обслуживанию физических лиц, юридических лиц и индивидуальных предпринимателей </w:t>
      </w:r>
      <w:r w:rsidR="0071057B" w:rsidRPr="00AC53D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ПАО Совкомбанк.</w:t>
      </w:r>
    </w:p>
    <w:p w:rsidR="0071057B" w:rsidRPr="00AC53D1" w:rsidRDefault="0071057B" w:rsidP="0062023C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62023C" w:rsidRPr="00AC53D1" w:rsidRDefault="00AC53D1" w:rsidP="00AC53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Изменения в тарифах – </w:t>
      </w:r>
      <w:r w:rsidR="00694876" w:rsidRPr="00AC53D1">
        <w:rPr>
          <w:rFonts w:ascii="Times New Roman" w:hAnsi="Times New Roman" w:cs="Times New Roman"/>
          <w:color w:val="000000"/>
          <w:sz w:val="24"/>
          <w:szCs w:val="24"/>
        </w:rPr>
        <w:t xml:space="preserve">Расширен </w:t>
      </w:r>
      <w:r>
        <w:rPr>
          <w:rFonts w:ascii="Times New Roman" w:hAnsi="Times New Roman" w:cs="Times New Roman"/>
          <w:color w:val="000000"/>
          <w:sz w:val="24"/>
          <w:szCs w:val="24"/>
        </w:rPr>
        <w:t>список ценных бумаг, по которым применяется льготный тариф по брокерским комиссиям.</w:t>
      </w:r>
      <w:bookmarkStart w:id="0" w:name="_GoBack"/>
      <w:bookmarkEnd w:id="0"/>
    </w:p>
    <w:p w:rsidR="0062023C" w:rsidRPr="00AC53D1" w:rsidRDefault="0062023C" w:rsidP="006202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2080" w:rsidRPr="00AC53D1" w:rsidRDefault="00D12080" w:rsidP="0062023C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AC53D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Благодарим Вас за сотрудничество.</w:t>
      </w:r>
    </w:p>
    <w:p w:rsidR="00D12080" w:rsidRPr="00AC53D1" w:rsidRDefault="00D12080" w:rsidP="0062023C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D12080" w:rsidRPr="00AC53D1" w:rsidRDefault="00694876" w:rsidP="006202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5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Департамент </w:t>
      </w:r>
      <w:r w:rsidR="00D12080" w:rsidRPr="00AC5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брокерского обслуживания ПАО «Совкомбанк»</w:t>
      </w:r>
    </w:p>
    <w:p w:rsidR="00D12080" w:rsidRPr="00AC53D1" w:rsidRDefault="00694876" w:rsidP="0062023C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AC5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+</w:t>
      </w:r>
      <w:r w:rsidR="006F7392" w:rsidRPr="00AC5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AC5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7 (495) 988-93-70</w:t>
      </w:r>
      <w:proofErr w:type="gramStart"/>
      <w:r w:rsidRPr="00AC5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;</w:t>
      </w:r>
      <w:proofErr w:type="gramEnd"/>
      <w:r w:rsidRPr="00AC5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D12080" w:rsidRPr="00AC5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e-mail: </w:t>
      </w:r>
      <w:hyperlink r:id="rId5" w:history="1">
        <w:r w:rsidR="00D12080" w:rsidRPr="00AC53D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Broker@sovcombank.ru</w:t>
        </w:r>
      </w:hyperlink>
    </w:p>
    <w:sectPr w:rsidR="00D12080" w:rsidRPr="00AC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08D9"/>
    <w:multiLevelType w:val="hybridMultilevel"/>
    <w:tmpl w:val="1F988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0"/>
    <w:rsid w:val="001B3E82"/>
    <w:rsid w:val="0062023C"/>
    <w:rsid w:val="00694876"/>
    <w:rsid w:val="006F7392"/>
    <w:rsid w:val="0071057B"/>
    <w:rsid w:val="00872F76"/>
    <w:rsid w:val="00AC53D1"/>
    <w:rsid w:val="00B108A0"/>
    <w:rsid w:val="00D1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6783E-4E20-4877-AEFB-716BB838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0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9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ker@sovcom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Коротовских Алексей Владимирович</dc:creator>
  <cp:keywords/>
  <dc:description/>
  <cp:lastModifiedBy>Коротовских Алексей Владимирович</cp:lastModifiedBy>
  <cp:revision>7</cp:revision>
  <dcterms:created xsi:type="dcterms:W3CDTF">2019-09-03T11:50:00Z</dcterms:created>
  <dcterms:modified xsi:type="dcterms:W3CDTF">2020-04-28T10:51:00Z</dcterms:modified>
</cp:coreProperties>
</file>