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80" w:rsidRPr="00AC53D1" w:rsidRDefault="00D12080" w:rsidP="0062023C">
      <w:pPr>
        <w:spacing w:after="0" w:line="240" w:lineRule="auto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AC53D1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Уважаемы</w:t>
      </w:r>
      <w:r w:rsidR="006F7392" w:rsidRPr="00AC53D1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е</w:t>
      </w:r>
      <w:r w:rsidRPr="00AC53D1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клиент</w:t>
      </w:r>
      <w:r w:rsidR="006F7392" w:rsidRPr="00AC53D1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ы</w:t>
      </w:r>
      <w:r w:rsidRPr="00AC53D1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ПАО «Совкомбанк»!</w:t>
      </w:r>
      <w:r w:rsidRPr="00AC53D1">
        <w:rPr>
          <w:rFonts w:ascii="Times New Roman" w:hAnsi="Times New Roman" w:cs="Times New Roman"/>
          <w:b/>
          <w:color w:val="262626"/>
          <w:sz w:val="24"/>
          <w:szCs w:val="24"/>
        </w:rPr>
        <w:br/>
      </w:r>
    </w:p>
    <w:p w:rsidR="00D12080" w:rsidRPr="00AC53D1" w:rsidRDefault="00D12080" w:rsidP="0062023C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C53D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Информируем Вас о том, что с </w:t>
      </w:r>
      <w:r w:rsidR="00D95A5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06 мая </w:t>
      </w:r>
      <w:bookmarkStart w:id="0" w:name="_GoBack"/>
      <w:bookmarkEnd w:id="0"/>
      <w:r w:rsidRPr="00AC53D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20</w:t>
      </w:r>
      <w:r w:rsidR="00694876" w:rsidRPr="00AC53D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20 </w:t>
      </w:r>
      <w:r w:rsidRPr="00AC53D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года начинают действовать новые Тарифы по брокерскому обслуживанию физических лиц, юридических лиц и индивидуальных предпринимателей </w:t>
      </w:r>
      <w:r w:rsidR="0071057B" w:rsidRPr="00AC53D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ПАО Совкомбанк.</w:t>
      </w:r>
    </w:p>
    <w:p w:rsidR="0071057B" w:rsidRPr="00AC53D1" w:rsidRDefault="0071057B" w:rsidP="0062023C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62023C" w:rsidRPr="00AC53D1" w:rsidRDefault="00AC53D1" w:rsidP="00AC53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Изменения в тарифах – </w:t>
      </w:r>
      <w:r w:rsidR="0034501F">
        <w:rPr>
          <w:rFonts w:ascii="Times New Roman" w:hAnsi="Times New Roman" w:cs="Times New Roman"/>
          <w:color w:val="000000"/>
          <w:sz w:val="24"/>
          <w:szCs w:val="24"/>
        </w:rPr>
        <w:t>Изменены тарифы по операциям с иностранной валютой на валютной секции ПАО «Московская биржа»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023C" w:rsidRPr="00AC53D1" w:rsidRDefault="0062023C" w:rsidP="006202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2080" w:rsidRPr="00AC53D1" w:rsidRDefault="00D12080" w:rsidP="0062023C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C53D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Благодарим Вас за сотрудничество.</w:t>
      </w:r>
    </w:p>
    <w:p w:rsidR="00D12080" w:rsidRPr="00AC53D1" w:rsidRDefault="00D12080" w:rsidP="0062023C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D12080" w:rsidRPr="00AC53D1" w:rsidRDefault="00694876" w:rsidP="006202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5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Департамент </w:t>
      </w:r>
      <w:r w:rsidR="00D12080" w:rsidRPr="00AC5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брокерского обслуживания ПАО «Совкомбанк»</w:t>
      </w:r>
    </w:p>
    <w:p w:rsidR="00D12080" w:rsidRPr="00AC53D1" w:rsidRDefault="00694876" w:rsidP="0062023C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C5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+</w:t>
      </w:r>
      <w:r w:rsidR="006F7392" w:rsidRPr="00AC5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AC5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7 (495) 988-93-70</w:t>
      </w:r>
      <w:proofErr w:type="gramStart"/>
      <w:r w:rsidRPr="00AC5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;</w:t>
      </w:r>
      <w:proofErr w:type="gramEnd"/>
      <w:r w:rsidRPr="00AC5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D12080" w:rsidRPr="00AC5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e-mail: </w:t>
      </w:r>
      <w:hyperlink r:id="rId5" w:history="1">
        <w:r w:rsidR="00D12080" w:rsidRPr="00AC53D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Broker@sovcombank.ru</w:t>
        </w:r>
      </w:hyperlink>
    </w:p>
    <w:sectPr w:rsidR="00D12080" w:rsidRPr="00AC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08D9"/>
    <w:multiLevelType w:val="hybridMultilevel"/>
    <w:tmpl w:val="1F988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0"/>
    <w:rsid w:val="001B3E82"/>
    <w:rsid w:val="0034501F"/>
    <w:rsid w:val="0062023C"/>
    <w:rsid w:val="00694876"/>
    <w:rsid w:val="006F7392"/>
    <w:rsid w:val="0071057B"/>
    <w:rsid w:val="00872F76"/>
    <w:rsid w:val="00AC53D1"/>
    <w:rsid w:val="00B108A0"/>
    <w:rsid w:val="00D12080"/>
    <w:rsid w:val="00D9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6783E-4E20-4877-AEFB-716BB838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0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ker@sovcom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Коротовских Алексей Владимирович</dc:creator>
  <cp:keywords/>
  <dc:description/>
  <cp:lastModifiedBy>Коротовских Алексей Владимирович</cp:lastModifiedBy>
  <cp:revision>11</cp:revision>
  <dcterms:created xsi:type="dcterms:W3CDTF">2019-09-03T11:50:00Z</dcterms:created>
  <dcterms:modified xsi:type="dcterms:W3CDTF">2020-04-28T14:12:00Z</dcterms:modified>
</cp:coreProperties>
</file>