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A81" w:rsidRDefault="003D5A81" w:rsidP="003D5A81">
      <w:bookmarkStart w:id="0" w:name="_GoBack"/>
      <w:bookmarkEnd w:id="0"/>
    </w:p>
    <w:p w:rsidR="008E4980" w:rsidRPr="003D5A81" w:rsidRDefault="008E4980" w:rsidP="003D5A81"/>
    <w:p w:rsidR="00CC7BBA" w:rsidRPr="007C00A0" w:rsidRDefault="00CC7BBA" w:rsidP="00CC7BBA">
      <w:pPr>
        <w:pStyle w:val="2"/>
        <w:spacing w:after="0" w:line="240" w:lineRule="auto"/>
        <w:jc w:val="center"/>
        <w:rPr>
          <w:b/>
          <w:sz w:val="24"/>
          <w:szCs w:val="24"/>
        </w:rPr>
      </w:pPr>
      <w:r w:rsidRPr="007C00A0">
        <w:rPr>
          <w:b/>
          <w:sz w:val="24"/>
          <w:szCs w:val="24"/>
        </w:rPr>
        <w:t>СПИСОК ДОКУМЕНТОВ ДЛЯ ОТКРЫТИЯ СЧЕТА ДЕПО</w:t>
      </w:r>
    </w:p>
    <w:p w:rsidR="00CC7BBA" w:rsidRPr="007C00A0" w:rsidRDefault="00CC7BBA" w:rsidP="00CC7BBA">
      <w:pPr>
        <w:pStyle w:val="2"/>
        <w:spacing w:after="0" w:line="240" w:lineRule="auto"/>
        <w:jc w:val="center"/>
        <w:rPr>
          <w:b/>
          <w:sz w:val="24"/>
          <w:szCs w:val="24"/>
        </w:rPr>
      </w:pPr>
      <w:r w:rsidRPr="007C00A0">
        <w:rPr>
          <w:b/>
          <w:sz w:val="24"/>
          <w:szCs w:val="24"/>
        </w:rPr>
        <w:t xml:space="preserve">в Депозитарии </w:t>
      </w:r>
      <w:r w:rsidR="00F337B7">
        <w:rPr>
          <w:b/>
          <w:sz w:val="24"/>
          <w:szCs w:val="24"/>
        </w:rPr>
        <w:t>ПАО</w:t>
      </w:r>
      <w:r w:rsidRPr="007C00A0">
        <w:rPr>
          <w:b/>
          <w:sz w:val="24"/>
          <w:szCs w:val="24"/>
        </w:rPr>
        <w:t xml:space="preserve"> «СОВКОМБАНК»</w:t>
      </w:r>
    </w:p>
    <w:p w:rsidR="00CC7BBA" w:rsidRPr="007C00A0" w:rsidRDefault="00CC7BBA" w:rsidP="00CC7BBA">
      <w:pPr>
        <w:pStyle w:val="2"/>
        <w:pBdr>
          <w:between w:val="double" w:sz="4" w:space="1" w:color="auto"/>
        </w:pBdr>
        <w:spacing w:after="0" w:line="240" w:lineRule="auto"/>
        <w:jc w:val="center"/>
        <w:rPr>
          <w:b/>
          <w:sz w:val="24"/>
          <w:szCs w:val="24"/>
        </w:rPr>
      </w:pPr>
      <w:r w:rsidRPr="007C00A0">
        <w:rPr>
          <w:b/>
          <w:sz w:val="24"/>
          <w:szCs w:val="24"/>
        </w:rPr>
        <w:t>для юридических лиц - нерезидентов</w:t>
      </w:r>
    </w:p>
    <w:p w:rsidR="00CC7BBA" w:rsidRPr="007C00A0" w:rsidRDefault="00CC7BBA" w:rsidP="00CC7BBA">
      <w:pPr>
        <w:pBdr>
          <w:between w:val="double" w:sz="4" w:space="1" w:color="auto"/>
        </w:pBdr>
        <w:tabs>
          <w:tab w:val="left" w:pos="397"/>
          <w:tab w:val="left" w:pos="9820"/>
        </w:tabs>
        <w:jc w:val="both"/>
        <w:rPr>
          <w:sz w:val="22"/>
          <w:szCs w:val="22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23"/>
        <w:gridCol w:w="6598"/>
        <w:gridCol w:w="2733"/>
      </w:tblGrid>
      <w:tr w:rsidR="00CC7BBA" w:rsidRPr="00233629" w:rsidTr="00924035">
        <w:tc>
          <w:tcPr>
            <w:tcW w:w="523" w:type="dxa"/>
          </w:tcPr>
          <w:p w:rsidR="00CC7BBA" w:rsidRPr="00233629" w:rsidRDefault="00CC7BBA" w:rsidP="00924035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233629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6598" w:type="dxa"/>
          </w:tcPr>
          <w:p w:rsidR="00CC7BBA" w:rsidRPr="00233629" w:rsidRDefault="00CC7BBA" w:rsidP="00924035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233629">
              <w:rPr>
                <w:b/>
                <w:sz w:val="18"/>
                <w:szCs w:val="18"/>
              </w:rPr>
              <w:t>Наименование документа</w:t>
            </w:r>
          </w:p>
        </w:tc>
        <w:tc>
          <w:tcPr>
            <w:tcW w:w="2733" w:type="dxa"/>
          </w:tcPr>
          <w:p w:rsidR="00CC7BBA" w:rsidRPr="00233629" w:rsidRDefault="00CC7BBA" w:rsidP="00924035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233629">
              <w:rPr>
                <w:b/>
                <w:sz w:val="18"/>
                <w:szCs w:val="18"/>
              </w:rPr>
              <w:t xml:space="preserve">Требования к документам </w:t>
            </w:r>
          </w:p>
          <w:p w:rsidR="00CC7BBA" w:rsidRPr="00233629" w:rsidRDefault="00CC7BBA" w:rsidP="00924035">
            <w:pPr>
              <w:jc w:val="center"/>
              <w:rPr>
                <w:b/>
                <w:sz w:val="18"/>
                <w:szCs w:val="18"/>
              </w:rPr>
            </w:pPr>
            <w:r w:rsidRPr="00233629">
              <w:rPr>
                <w:b/>
                <w:sz w:val="18"/>
                <w:szCs w:val="18"/>
              </w:rPr>
              <w:t>(копиям документов)</w:t>
            </w:r>
          </w:p>
        </w:tc>
      </w:tr>
      <w:tr w:rsidR="00CC7BBA" w:rsidRPr="00233629" w:rsidTr="00924035">
        <w:tc>
          <w:tcPr>
            <w:tcW w:w="523" w:type="dxa"/>
          </w:tcPr>
          <w:p w:rsidR="00CC7BBA" w:rsidRPr="00650ADC" w:rsidRDefault="00CC7BBA" w:rsidP="00924035">
            <w:pPr>
              <w:snapToGrid w:val="0"/>
              <w:rPr>
                <w:sz w:val="18"/>
                <w:szCs w:val="18"/>
              </w:rPr>
            </w:pPr>
            <w:r w:rsidRPr="00650ADC">
              <w:rPr>
                <w:sz w:val="18"/>
                <w:szCs w:val="18"/>
              </w:rPr>
              <w:t>1.</w:t>
            </w:r>
          </w:p>
        </w:tc>
        <w:tc>
          <w:tcPr>
            <w:tcW w:w="6598" w:type="dxa"/>
          </w:tcPr>
          <w:p w:rsidR="00CC7BBA" w:rsidRPr="00504134" w:rsidRDefault="00CC7BBA" w:rsidP="00924035">
            <w:pPr>
              <w:snapToGrid w:val="0"/>
              <w:jc w:val="both"/>
              <w:rPr>
                <w:sz w:val="18"/>
                <w:szCs w:val="18"/>
              </w:rPr>
            </w:pPr>
            <w:r w:rsidRPr="00504134">
              <w:rPr>
                <w:sz w:val="18"/>
                <w:szCs w:val="18"/>
              </w:rPr>
              <w:t xml:space="preserve">Копии учредительных документов и прочих документов, подтверждающих правовой статус (в том числе государственную регистрацию) юридического лица – нерезидента по законодательству страны, на территории которой создано это юридическое </w:t>
            </w:r>
            <w:proofErr w:type="gramStart"/>
            <w:r w:rsidRPr="00504134">
              <w:rPr>
                <w:sz w:val="18"/>
                <w:szCs w:val="18"/>
              </w:rPr>
              <w:t xml:space="preserve">лицо.   </w:t>
            </w:r>
            <w:proofErr w:type="gramEnd"/>
          </w:p>
        </w:tc>
        <w:tc>
          <w:tcPr>
            <w:tcW w:w="2733" w:type="dxa"/>
          </w:tcPr>
          <w:p w:rsidR="00CC7BBA" w:rsidRPr="00650ADC" w:rsidRDefault="00CC7BBA" w:rsidP="00924035">
            <w:pPr>
              <w:snapToGrid w:val="0"/>
              <w:rPr>
                <w:sz w:val="18"/>
                <w:szCs w:val="18"/>
              </w:rPr>
            </w:pPr>
            <w:r w:rsidRPr="00650ADC">
              <w:rPr>
                <w:sz w:val="18"/>
                <w:szCs w:val="18"/>
              </w:rPr>
              <w:t>1 экземпляр, легализованный/</w:t>
            </w:r>
          </w:p>
          <w:p w:rsidR="00CC7BBA" w:rsidRPr="00353C9A" w:rsidRDefault="00CC7BBA" w:rsidP="00924035">
            <w:pPr>
              <w:rPr>
                <w:sz w:val="18"/>
                <w:szCs w:val="18"/>
                <w:lang w:val="en-US"/>
              </w:rPr>
            </w:pPr>
            <w:proofErr w:type="gramStart"/>
            <w:r>
              <w:rPr>
                <w:sz w:val="18"/>
                <w:szCs w:val="18"/>
              </w:rPr>
              <w:t>удостоверенный  нотариально</w:t>
            </w:r>
            <w:proofErr w:type="gramEnd"/>
            <w:r w:rsidRPr="00650ADC">
              <w:rPr>
                <w:sz w:val="18"/>
                <w:szCs w:val="18"/>
              </w:rPr>
              <w:t>.</w:t>
            </w:r>
            <w:r w:rsidR="00010F0F">
              <w:rPr>
                <w:sz w:val="18"/>
                <w:szCs w:val="18"/>
              </w:rPr>
              <w:t>»</w:t>
            </w:r>
          </w:p>
        </w:tc>
      </w:tr>
      <w:tr w:rsidR="00CC7BBA" w:rsidRPr="00233629" w:rsidTr="00924035">
        <w:tc>
          <w:tcPr>
            <w:tcW w:w="523" w:type="dxa"/>
          </w:tcPr>
          <w:p w:rsidR="00CC7BBA" w:rsidRPr="00650ADC" w:rsidRDefault="00CC7BBA" w:rsidP="00924035">
            <w:pPr>
              <w:snapToGrid w:val="0"/>
              <w:rPr>
                <w:sz w:val="18"/>
                <w:szCs w:val="18"/>
              </w:rPr>
            </w:pPr>
            <w:r w:rsidRPr="00650ADC">
              <w:rPr>
                <w:sz w:val="18"/>
                <w:szCs w:val="18"/>
              </w:rPr>
              <w:t>2.</w:t>
            </w:r>
          </w:p>
        </w:tc>
        <w:tc>
          <w:tcPr>
            <w:tcW w:w="6598" w:type="dxa"/>
          </w:tcPr>
          <w:p w:rsidR="00CC7BBA" w:rsidRPr="00504134" w:rsidRDefault="00CC7BBA" w:rsidP="00924035">
            <w:pPr>
              <w:snapToGrid w:val="0"/>
              <w:jc w:val="both"/>
              <w:rPr>
                <w:sz w:val="18"/>
                <w:szCs w:val="18"/>
              </w:rPr>
            </w:pPr>
            <w:r w:rsidRPr="00504134">
              <w:rPr>
                <w:sz w:val="18"/>
                <w:szCs w:val="18"/>
              </w:rPr>
              <w:t xml:space="preserve">Копии зарегистрированных изменений и дополнений в учредительные документы и прочие документы, подтверждающие правовой статус (в том числе государственную регистрацию) юридического лица – нерезидента по законодательству страны, на территории которой создано это юридическое лицо. </w:t>
            </w:r>
          </w:p>
        </w:tc>
        <w:tc>
          <w:tcPr>
            <w:tcW w:w="2733" w:type="dxa"/>
          </w:tcPr>
          <w:p w:rsidR="00CC7BBA" w:rsidRPr="00650ADC" w:rsidRDefault="00CC7BBA" w:rsidP="00924035">
            <w:pPr>
              <w:snapToGrid w:val="0"/>
              <w:rPr>
                <w:sz w:val="18"/>
                <w:szCs w:val="18"/>
              </w:rPr>
            </w:pPr>
            <w:r w:rsidRPr="00650ADC">
              <w:rPr>
                <w:sz w:val="18"/>
                <w:szCs w:val="18"/>
              </w:rPr>
              <w:t>1 экземпляр, легализованный/</w:t>
            </w:r>
          </w:p>
          <w:p w:rsidR="00CC7BBA" w:rsidRPr="00650ADC" w:rsidRDefault="00CC7BBA" w:rsidP="00924035">
            <w:pPr>
              <w:rPr>
                <w:sz w:val="18"/>
                <w:szCs w:val="18"/>
              </w:rPr>
            </w:pPr>
            <w:proofErr w:type="gramStart"/>
            <w:r w:rsidRPr="00650ADC">
              <w:rPr>
                <w:sz w:val="18"/>
                <w:szCs w:val="18"/>
              </w:rPr>
              <w:t>удостоверенный  нотариально</w:t>
            </w:r>
            <w:proofErr w:type="gramEnd"/>
            <w:r w:rsidRPr="00650ADC">
              <w:rPr>
                <w:sz w:val="18"/>
                <w:szCs w:val="18"/>
              </w:rPr>
              <w:t>.</w:t>
            </w:r>
          </w:p>
        </w:tc>
      </w:tr>
      <w:tr w:rsidR="00CC7BBA" w:rsidRPr="00233629" w:rsidTr="00924035">
        <w:tc>
          <w:tcPr>
            <w:tcW w:w="523" w:type="dxa"/>
          </w:tcPr>
          <w:p w:rsidR="00CC7BBA" w:rsidRPr="00650ADC" w:rsidRDefault="00CC7BBA" w:rsidP="00924035">
            <w:pPr>
              <w:snapToGrid w:val="0"/>
              <w:rPr>
                <w:sz w:val="18"/>
                <w:szCs w:val="18"/>
              </w:rPr>
            </w:pPr>
            <w:r w:rsidRPr="00650ADC">
              <w:rPr>
                <w:sz w:val="18"/>
                <w:szCs w:val="18"/>
              </w:rPr>
              <w:t>3.</w:t>
            </w:r>
          </w:p>
        </w:tc>
        <w:tc>
          <w:tcPr>
            <w:tcW w:w="6598" w:type="dxa"/>
          </w:tcPr>
          <w:p w:rsidR="00CC7BBA" w:rsidRPr="00504134" w:rsidRDefault="00CC7BBA" w:rsidP="00924035">
            <w:pPr>
              <w:snapToGrid w:val="0"/>
              <w:jc w:val="both"/>
              <w:rPr>
                <w:sz w:val="18"/>
                <w:szCs w:val="18"/>
              </w:rPr>
            </w:pPr>
            <w:r w:rsidRPr="00504134">
              <w:rPr>
                <w:sz w:val="18"/>
                <w:szCs w:val="18"/>
              </w:rPr>
              <w:t>Копия разрешения национального (центрального) банка иностранного государства, если наличие такого разрешения требуется для открытия счета нерезидента в РФ в соответствии с международными договорами с участием РФ.</w:t>
            </w:r>
          </w:p>
        </w:tc>
        <w:tc>
          <w:tcPr>
            <w:tcW w:w="2733" w:type="dxa"/>
          </w:tcPr>
          <w:p w:rsidR="00CC7BBA" w:rsidRPr="00650ADC" w:rsidRDefault="00CC7BBA" w:rsidP="00924035">
            <w:pPr>
              <w:snapToGrid w:val="0"/>
              <w:rPr>
                <w:sz w:val="18"/>
                <w:szCs w:val="18"/>
              </w:rPr>
            </w:pPr>
            <w:r w:rsidRPr="00650ADC">
              <w:rPr>
                <w:sz w:val="18"/>
                <w:szCs w:val="18"/>
              </w:rPr>
              <w:t>1 экземпляр, легализованный/</w:t>
            </w:r>
          </w:p>
          <w:p w:rsidR="00CC7BBA" w:rsidRPr="00650ADC" w:rsidRDefault="00CC7BBA" w:rsidP="00924035">
            <w:pPr>
              <w:rPr>
                <w:sz w:val="18"/>
                <w:szCs w:val="18"/>
              </w:rPr>
            </w:pPr>
            <w:proofErr w:type="gramStart"/>
            <w:r w:rsidRPr="00650ADC">
              <w:rPr>
                <w:sz w:val="18"/>
                <w:szCs w:val="18"/>
              </w:rPr>
              <w:t>удостоверенный  нотариально</w:t>
            </w:r>
            <w:proofErr w:type="gramEnd"/>
            <w:r w:rsidRPr="00650ADC">
              <w:rPr>
                <w:sz w:val="18"/>
                <w:szCs w:val="18"/>
              </w:rPr>
              <w:t>.</w:t>
            </w:r>
          </w:p>
        </w:tc>
      </w:tr>
      <w:tr w:rsidR="00CC7BBA" w:rsidRPr="00233629" w:rsidTr="00924035">
        <w:tc>
          <w:tcPr>
            <w:tcW w:w="523" w:type="dxa"/>
          </w:tcPr>
          <w:p w:rsidR="00CC7BBA" w:rsidRPr="00650ADC" w:rsidRDefault="00CC7BBA" w:rsidP="00924035">
            <w:pPr>
              <w:snapToGrid w:val="0"/>
              <w:rPr>
                <w:sz w:val="18"/>
                <w:szCs w:val="18"/>
              </w:rPr>
            </w:pPr>
            <w:r w:rsidRPr="00650ADC">
              <w:rPr>
                <w:sz w:val="18"/>
                <w:szCs w:val="18"/>
              </w:rPr>
              <w:t>4.</w:t>
            </w:r>
          </w:p>
        </w:tc>
        <w:tc>
          <w:tcPr>
            <w:tcW w:w="6598" w:type="dxa"/>
          </w:tcPr>
          <w:p w:rsidR="00CC7BBA" w:rsidRPr="00504134" w:rsidRDefault="00CC7BBA" w:rsidP="00924035">
            <w:pPr>
              <w:snapToGrid w:val="0"/>
              <w:jc w:val="both"/>
              <w:rPr>
                <w:b/>
                <w:sz w:val="18"/>
                <w:szCs w:val="18"/>
              </w:rPr>
            </w:pPr>
            <w:r w:rsidRPr="00504134">
              <w:rPr>
                <w:sz w:val="18"/>
                <w:szCs w:val="18"/>
              </w:rPr>
              <w:t xml:space="preserve">Копия Свидетельства о постановке юридического </w:t>
            </w:r>
            <w:r w:rsidR="00254D34">
              <w:rPr>
                <w:sz w:val="18"/>
                <w:szCs w:val="18"/>
              </w:rPr>
              <w:t xml:space="preserve">лица на учет в налоговом </w:t>
            </w:r>
            <w:proofErr w:type="gramStart"/>
            <w:r w:rsidR="00254D34">
              <w:rPr>
                <w:sz w:val="18"/>
                <w:szCs w:val="18"/>
              </w:rPr>
              <w:t>органе</w:t>
            </w:r>
            <w:r w:rsidR="00254D34" w:rsidRPr="00254D34">
              <w:rPr>
                <w:sz w:val="18"/>
                <w:szCs w:val="18"/>
              </w:rPr>
              <w:t>.</w:t>
            </w:r>
            <w:r w:rsidRPr="00504134">
              <w:rPr>
                <w:sz w:val="18"/>
                <w:szCs w:val="18"/>
              </w:rPr>
              <w:t xml:space="preserve"> </w:t>
            </w:r>
            <w:r w:rsidRPr="00504134">
              <w:rPr>
                <w:b/>
                <w:sz w:val="18"/>
                <w:szCs w:val="18"/>
              </w:rPr>
              <w:t xml:space="preserve"> </w:t>
            </w:r>
            <w:proofErr w:type="gramEnd"/>
          </w:p>
        </w:tc>
        <w:tc>
          <w:tcPr>
            <w:tcW w:w="2733" w:type="dxa"/>
          </w:tcPr>
          <w:p w:rsidR="00CC7BBA" w:rsidRPr="00650ADC" w:rsidRDefault="00CC7BBA" w:rsidP="00924035">
            <w:pPr>
              <w:snapToGrid w:val="0"/>
              <w:rPr>
                <w:sz w:val="18"/>
                <w:szCs w:val="18"/>
              </w:rPr>
            </w:pPr>
            <w:r w:rsidRPr="00650ADC">
              <w:rPr>
                <w:sz w:val="18"/>
                <w:szCs w:val="18"/>
              </w:rPr>
              <w:t>1 экземпляр, удостоверенный нотариально или заверенный органом, выдавшим свидете</w:t>
            </w:r>
            <w:r>
              <w:rPr>
                <w:sz w:val="18"/>
                <w:szCs w:val="18"/>
              </w:rPr>
              <w:t>льство/юридическим лицом/</w:t>
            </w:r>
            <w:proofErr w:type="gramStart"/>
            <w:r>
              <w:rPr>
                <w:sz w:val="18"/>
                <w:szCs w:val="18"/>
              </w:rPr>
              <w:t>Банком</w:t>
            </w:r>
            <w:r w:rsidRPr="00650ADC">
              <w:rPr>
                <w:sz w:val="18"/>
                <w:szCs w:val="18"/>
              </w:rPr>
              <w:t xml:space="preserve">.  </w:t>
            </w:r>
            <w:proofErr w:type="gramEnd"/>
          </w:p>
        </w:tc>
      </w:tr>
      <w:tr w:rsidR="00CC7BBA" w:rsidRPr="00233629" w:rsidTr="00924035">
        <w:trPr>
          <w:trHeight w:val="1066"/>
        </w:trPr>
        <w:tc>
          <w:tcPr>
            <w:tcW w:w="523" w:type="dxa"/>
          </w:tcPr>
          <w:p w:rsidR="00CC7BBA" w:rsidRPr="00650ADC" w:rsidRDefault="00CC7BBA" w:rsidP="00924035">
            <w:pPr>
              <w:snapToGrid w:val="0"/>
              <w:rPr>
                <w:sz w:val="18"/>
                <w:szCs w:val="18"/>
              </w:rPr>
            </w:pPr>
            <w:r w:rsidRPr="00650ADC">
              <w:rPr>
                <w:sz w:val="18"/>
                <w:szCs w:val="18"/>
              </w:rPr>
              <w:t>5.</w:t>
            </w:r>
          </w:p>
        </w:tc>
        <w:tc>
          <w:tcPr>
            <w:tcW w:w="6598" w:type="dxa"/>
          </w:tcPr>
          <w:p w:rsidR="00CC7BBA" w:rsidRPr="00504134" w:rsidRDefault="00CC7BBA" w:rsidP="00924035">
            <w:pPr>
              <w:snapToGrid w:val="0"/>
              <w:jc w:val="both"/>
              <w:rPr>
                <w:sz w:val="18"/>
                <w:szCs w:val="18"/>
              </w:rPr>
            </w:pPr>
            <w:r w:rsidRPr="00504134">
              <w:rPr>
                <w:sz w:val="18"/>
                <w:szCs w:val="18"/>
              </w:rPr>
              <w:t>Копия лицензии (разрешения) на право осуществления юридическим лицом деятельности, подлежащей лицензированию.</w:t>
            </w:r>
          </w:p>
        </w:tc>
        <w:tc>
          <w:tcPr>
            <w:tcW w:w="2733" w:type="dxa"/>
          </w:tcPr>
          <w:p w:rsidR="00CC7BBA" w:rsidRPr="00650ADC" w:rsidRDefault="00CC7BBA" w:rsidP="00924035">
            <w:pPr>
              <w:snapToGrid w:val="0"/>
              <w:rPr>
                <w:sz w:val="18"/>
                <w:szCs w:val="18"/>
              </w:rPr>
            </w:pPr>
            <w:r w:rsidRPr="00650ADC">
              <w:rPr>
                <w:sz w:val="18"/>
                <w:szCs w:val="18"/>
              </w:rPr>
              <w:t>1 экземпляр, удостоверенный нотариально или заверенный органом, выдавшим лицензию/юридическим лицом/</w:t>
            </w:r>
            <w:proofErr w:type="gramStart"/>
            <w:r w:rsidRPr="00650ADC">
              <w:rPr>
                <w:sz w:val="18"/>
                <w:szCs w:val="18"/>
              </w:rPr>
              <w:t xml:space="preserve">Банком.  </w:t>
            </w:r>
            <w:proofErr w:type="gramEnd"/>
          </w:p>
        </w:tc>
      </w:tr>
      <w:tr w:rsidR="00CC7BBA" w:rsidRPr="00233629" w:rsidTr="00924035">
        <w:tc>
          <w:tcPr>
            <w:tcW w:w="523" w:type="dxa"/>
          </w:tcPr>
          <w:p w:rsidR="00CC7BBA" w:rsidRPr="00650ADC" w:rsidRDefault="00CC7BBA" w:rsidP="00924035">
            <w:pPr>
              <w:snapToGrid w:val="0"/>
              <w:rPr>
                <w:sz w:val="18"/>
                <w:szCs w:val="18"/>
              </w:rPr>
            </w:pPr>
            <w:r w:rsidRPr="00650ADC">
              <w:rPr>
                <w:sz w:val="18"/>
                <w:szCs w:val="18"/>
              </w:rPr>
              <w:t>6.</w:t>
            </w:r>
          </w:p>
        </w:tc>
        <w:tc>
          <w:tcPr>
            <w:tcW w:w="6598" w:type="dxa"/>
          </w:tcPr>
          <w:p w:rsidR="00CC7BBA" w:rsidRPr="00254D34" w:rsidRDefault="00CC7BBA" w:rsidP="00254D34">
            <w:pPr>
              <w:snapToGrid w:val="0"/>
              <w:jc w:val="both"/>
              <w:rPr>
                <w:sz w:val="18"/>
                <w:szCs w:val="18"/>
              </w:rPr>
            </w:pPr>
            <w:r w:rsidRPr="00504134">
              <w:rPr>
                <w:sz w:val="18"/>
                <w:szCs w:val="18"/>
              </w:rPr>
              <w:t>Копия документа, подтверждающего сведения о местонахождении юридического лица, его постоянно действующего органа управления, иного органа или лица, которые имеют право действовать от имени юридического лица без доверенности (</w:t>
            </w:r>
            <w:r w:rsidRPr="00504134">
              <w:rPr>
                <w:i/>
                <w:sz w:val="18"/>
                <w:szCs w:val="18"/>
              </w:rPr>
              <w:t>документ, удостоверяющий право собственности, договор аренды/субаренды, договор безвозмездного пользования</w:t>
            </w:r>
            <w:r w:rsidR="00254D34">
              <w:rPr>
                <w:sz w:val="18"/>
                <w:szCs w:val="18"/>
              </w:rPr>
              <w:t>)</w:t>
            </w:r>
            <w:r w:rsidR="00225D17">
              <w:rPr>
                <w:sz w:val="18"/>
                <w:szCs w:val="18"/>
              </w:rPr>
              <w:t xml:space="preserve"> </w:t>
            </w:r>
            <w:r w:rsidR="00225D17" w:rsidRPr="00225D17">
              <w:rPr>
                <w:sz w:val="18"/>
                <w:szCs w:val="18"/>
              </w:rPr>
              <w:t>или оригинал заявления от клиента с указанием адреса его местонахождения</w:t>
            </w:r>
          </w:p>
        </w:tc>
        <w:tc>
          <w:tcPr>
            <w:tcW w:w="2733" w:type="dxa"/>
          </w:tcPr>
          <w:p w:rsidR="00CC7BBA" w:rsidRPr="00650ADC" w:rsidRDefault="00CC7BBA" w:rsidP="00924035">
            <w:pPr>
              <w:snapToGrid w:val="0"/>
              <w:rPr>
                <w:sz w:val="18"/>
                <w:szCs w:val="18"/>
              </w:rPr>
            </w:pPr>
            <w:r w:rsidRPr="00650ADC">
              <w:rPr>
                <w:sz w:val="18"/>
                <w:szCs w:val="18"/>
              </w:rPr>
              <w:t>1 экземпляр, удостоверенный нотариально или заверенный Банком.</w:t>
            </w:r>
          </w:p>
        </w:tc>
      </w:tr>
      <w:tr w:rsidR="00CC7BBA" w:rsidRPr="00233629" w:rsidTr="00924035">
        <w:tc>
          <w:tcPr>
            <w:tcW w:w="523" w:type="dxa"/>
          </w:tcPr>
          <w:p w:rsidR="00CC7BBA" w:rsidRPr="00650ADC" w:rsidRDefault="00CC7BBA" w:rsidP="00924035">
            <w:pPr>
              <w:snapToGrid w:val="0"/>
              <w:rPr>
                <w:sz w:val="18"/>
                <w:szCs w:val="18"/>
              </w:rPr>
            </w:pPr>
            <w:r w:rsidRPr="00650ADC">
              <w:rPr>
                <w:sz w:val="18"/>
                <w:szCs w:val="18"/>
              </w:rPr>
              <w:t>7.</w:t>
            </w:r>
          </w:p>
        </w:tc>
        <w:tc>
          <w:tcPr>
            <w:tcW w:w="6598" w:type="dxa"/>
          </w:tcPr>
          <w:p w:rsidR="00CC7BBA" w:rsidRPr="00504134" w:rsidRDefault="00010F0F" w:rsidP="00010F0F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Выписка из реестра акционеров.</w:t>
            </w:r>
          </w:p>
        </w:tc>
        <w:tc>
          <w:tcPr>
            <w:tcW w:w="2733" w:type="dxa"/>
          </w:tcPr>
          <w:p w:rsidR="00CC7BBA" w:rsidRPr="00650ADC" w:rsidRDefault="00CC7BBA" w:rsidP="00924035">
            <w:pPr>
              <w:snapToGrid w:val="0"/>
              <w:rPr>
                <w:sz w:val="18"/>
                <w:szCs w:val="18"/>
              </w:rPr>
            </w:pPr>
            <w:r w:rsidRPr="00650ADC">
              <w:rPr>
                <w:sz w:val="18"/>
                <w:szCs w:val="18"/>
              </w:rPr>
              <w:t>1 экземпляр, заверенный юридическим лицом.</w:t>
            </w:r>
          </w:p>
        </w:tc>
      </w:tr>
      <w:tr w:rsidR="00CC7BBA" w:rsidRPr="00233629" w:rsidTr="00924035">
        <w:tc>
          <w:tcPr>
            <w:tcW w:w="523" w:type="dxa"/>
          </w:tcPr>
          <w:p w:rsidR="00CC7BBA" w:rsidRPr="00650ADC" w:rsidRDefault="00CC7BBA" w:rsidP="00924035">
            <w:pPr>
              <w:snapToGrid w:val="0"/>
              <w:rPr>
                <w:sz w:val="18"/>
                <w:szCs w:val="18"/>
              </w:rPr>
            </w:pPr>
            <w:r w:rsidRPr="00650ADC">
              <w:rPr>
                <w:sz w:val="18"/>
                <w:szCs w:val="18"/>
              </w:rPr>
              <w:t>8.</w:t>
            </w:r>
          </w:p>
        </w:tc>
        <w:tc>
          <w:tcPr>
            <w:tcW w:w="6598" w:type="dxa"/>
          </w:tcPr>
          <w:p w:rsidR="00CC7BBA" w:rsidRPr="00504134" w:rsidRDefault="00CC7BBA" w:rsidP="00924035">
            <w:pPr>
              <w:snapToGrid w:val="0"/>
              <w:jc w:val="both"/>
              <w:rPr>
                <w:sz w:val="18"/>
                <w:szCs w:val="18"/>
              </w:rPr>
            </w:pPr>
            <w:r w:rsidRPr="00504134">
              <w:rPr>
                <w:sz w:val="18"/>
                <w:szCs w:val="18"/>
              </w:rPr>
              <w:t>Копия протокола общего собрания учредителей/участников с данными о персональном составе Совета директоров/Правления (если данные органы управления определены Уставом организации)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733" w:type="dxa"/>
          </w:tcPr>
          <w:p w:rsidR="00010F0F" w:rsidRPr="00010F0F" w:rsidRDefault="00010F0F" w:rsidP="00010F0F">
            <w:pPr>
              <w:snapToGrid w:val="0"/>
              <w:rPr>
                <w:sz w:val="18"/>
                <w:szCs w:val="18"/>
              </w:rPr>
            </w:pPr>
            <w:r w:rsidRPr="00010F0F">
              <w:rPr>
                <w:sz w:val="18"/>
                <w:szCs w:val="18"/>
              </w:rPr>
              <w:t>1 экземпляр, заверенный Банком/юридическим лицом/1 экземпляр, легализованный/</w:t>
            </w:r>
          </w:p>
          <w:p w:rsidR="00CC7BBA" w:rsidRPr="00650ADC" w:rsidRDefault="00010F0F" w:rsidP="00010F0F">
            <w:pPr>
              <w:snapToGrid w:val="0"/>
              <w:rPr>
                <w:sz w:val="18"/>
                <w:szCs w:val="18"/>
              </w:rPr>
            </w:pPr>
            <w:proofErr w:type="gramStart"/>
            <w:r w:rsidRPr="00010F0F">
              <w:rPr>
                <w:sz w:val="18"/>
                <w:szCs w:val="18"/>
              </w:rPr>
              <w:t>удостоверенный  нотариально</w:t>
            </w:r>
            <w:proofErr w:type="gramEnd"/>
            <w:r w:rsidRPr="00010F0F">
              <w:rPr>
                <w:sz w:val="18"/>
                <w:szCs w:val="18"/>
              </w:rPr>
              <w:t>.</w:t>
            </w:r>
          </w:p>
        </w:tc>
      </w:tr>
      <w:tr w:rsidR="00CC7BBA" w:rsidRPr="00233629" w:rsidTr="00924035">
        <w:tc>
          <w:tcPr>
            <w:tcW w:w="523" w:type="dxa"/>
          </w:tcPr>
          <w:p w:rsidR="00CC7BBA" w:rsidRPr="00650ADC" w:rsidRDefault="00CC7BBA" w:rsidP="00924035">
            <w:pPr>
              <w:snapToGrid w:val="0"/>
              <w:rPr>
                <w:sz w:val="18"/>
                <w:szCs w:val="18"/>
              </w:rPr>
            </w:pPr>
            <w:r w:rsidRPr="00650ADC">
              <w:rPr>
                <w:sz w:val="18"/>
                <w:szCs w:val="18"/>
              </w:rPr>
              <w:t>9.</w:t>
            </w:r>
          </w:p>
        </w:tc>
        <w:tc>
          <w:tcPr>
            <w:tcW w:w="6598" w:type="dxa"/>
          </w:tcPr>
          <w:p w:rsidR="00CC7BBA" w:rsidRPr="00504134" w:rsidRDefault="00CC7BBA" w:rsidP="00924035">
            <w:pPr>
              <w:snapToGrid w:val="0"/>
              <w:jc w:val="both"/>
              <w:rPr>
                <w:sz w:val="18"/>
                <w:szCs w:val="18"/>
              </w:rPr>
            </w:pPr>
            <w:r w:rsidRPr="00504134">
              <w:rPr>
                <w:sz w:val="18"/>
                <w:szCs w:val="18"/>
              </w:rPr>
              <w:t>Доверенность, выданная представителю юридического лица на открытие счета.</w:t>
            </w:r>
          </w:p>
        </w:tc>
        <w:tc>
          <w:tcPr>
            <w:tcW w:w="2733" w:type="dxa"/>
          </w:tcPr>
          <w:p w:rsidR="00CC7BBA" w:rsidRPr="00650ADC" w:rsidRDefault="00CC7BBA" w:rsidP="00924035">
            <w:pPr>
              <w:snapToGrid w:val="0"/>
              <w:rPr>
                <w:sz w:val="18"/>
                <w:szCs w:val="18"/>
              </w:rPr>
            </w:pPr>
            <w:r w:rsidRPr="00650ADC">
              <w:rPr>
                <w:sz w:val="18"/>
                <w:szCs w:val="18"/>
              </w:rPr>
              <w:t xml:space="preserve">1 экземпляр, удостоверенный нотариально/легализованный – </w:t>
            </w:r>
          </w:p>
          <w:p w:rsidR="00CC7BBA" w:rsidRPr="00650ADC" w:rsidRDefault="00CC7BBA" w:rsidP="00924035">
            <w:pPr>
              <w:rPr>
                <w:sz w:val="18"/>
                <w:szCs w:val="18"/>
              </w:rPr>
            </w:pPr>
            <w:r w:rsidRPr="00650ADC">
              <w:rPr>
                <w:sz w:val="18"/>
                <w:szCs w:val="18"/>
              </w:rPr>
              <w:t>в случае оформления доверенности за границей.</w:t>
            </w:r>
          </w:p>
        </w:tc>
      </w:tr>
      <w:tr w:rsidR="00CC7BBA" w:rsidRPr="00233629" w:rsidTr="00924035">
        <w:tc>
          <w:tcPr>
            <w:tcW w:w="523" w:type="dxa"/>
          </w:tcPr>
          <w:p w:rsidR="00CC7BBA" w:rsidRPr="00650ADC" w:rsidRDefault="00CC7BBA" w:rsidP="00924035">
            <w:pPr>
              <w:snapToGrid w:val="0"/>
              <w:rPr>
                <w:sz w:val="18"/>
                <w:szCs w:val="18"/>
              </w:rPr>
            </w:pPr>
            <w:r w:rsidRPr="00650ADC">
              <w:rPr>
                <w:sz w:val="18"/>
                <w:szCs w:val="18"/>
              </w:rPr>
              <w:t>10.</w:t>
            </w:r>
          </w:p>
        </w:tc>
        <w:tc>
          <w:tcPr>
            <w:tcW w:w="6598" w:type="dxa"/>
          </w:tcPr>
          <w:p w:rsidR="00CC7BBA" w:rsidRPr="00504134" w:rsidRDefault="00CC7BBA" w:rsidP="00924035">
            <w:pPr>
              <w:snapToGrid w:val="0"/>
              <w:jc w:val="both"/>
              <w:rPr>
                <w:sz w:val="18"/>
                <w:szCs w:val="18"/>
              </w:rPr>
            </w:pPr>
            <w:r w:rsidRPr="00504134">
              <w:rPr>
                <w:sz w:val="18"/>
                <w:szCs w:val="18"/>
              </w:rPr>
              <w:t xml:space="preserve">Копия документа, удостоверяющего личность представителя юридического лица. Для иностранных граждан - копии </w:t>
            </w:r>
            <w:hyperlink r:id="rId7" w:history="1">
              <w:r w:rsidRPr="00504134">
                <w:rPr>
                  <w:sz w:val="18"/>
                  <w:szCs w:val="18"/>
                </w:rPr>
                <w:t>миграционной карты</w:t>
              </w:r>
            </w:hyperlink>
            <w:r w:rsidRPr="00504134">
              <w:rPr>
                <w:sz w:val="18"/>
                <w:szCs w:val="18"/>
              </w:rPr>
              <w:t xml:space="preserve">, </w:t>
            </w:r>
            <w:hyperlink r:id="rId8" w:history="1">
              <w:r w:rsidRPr="00504134">
                <w:rPr>
                  <w:sz w:val="18"/>
                  <w:szCs w:val="18"/>
                </w:rPr>
                <w:t>документа</w:t>
              </w:r>
            </w:hyperlink>
            <w:r w:rsidRPr="00504134">
              <w:rPr>
                <w:sz w:val="18"/>
                <w:szCs w:val="18"/>
              </w:rPr>
              <w:t>, подтверждающего право иностранного гражданина или лица без гражданства на пребывание (про</w:t>
            </w:r>
            <w:r w:rsidR="009A6E41">
              <w:rPr>
                <w:sz w:val="18"/>
                <w:szCs w:val="18"/>
              </w:rPr>
              <w:t>живание) в Российской Федерации (в соответствии с Приложением № 46).</w:t>
            </w:r>
          </w:p>
        </w:tc>
        <w:tc>
          <w:tcPr>
            <w:tcW w:w="2733" w:type="dxa"/>
          </w:tcPr>
          <w:p w:rsidR="00CC7BBA" w:rsidRPr="00650ADC" w:rsidRDefault="00010F0F" w:rsidP="00924035">
            <w:pPr>
              <w:snapToGrid w:val="0"/>
              <w:rPr>
                <w:sz w:val="18"/>
                <w:szCs w:val="18"/>
              </w:rPr>
            </w:pPr>
            <w:r w:rsidRPr="00010F0F">
              <w:rPr>
                <w:sz w:val="18"/>
                <w:szCs w:val="18"/>
              </w:rPr>
              <w:t>1 экземпляр, удостоверенный нотариально/заверенный Банком.</w:t>
            </w:r>
          </w:p>
        </w:tc>
      </w:tr>
      <w:tr w:rsidR="00CC7BBA" w:rsidRPr="00233629" w:rsidTr="00924035">
        <w:tc>
          <w:tcPr>
            <w:tcW w:w="523" w:type="dxa"/>
          </w:tcPr>
          <w:p w:rsidR="00CC7BBA" w:rsidRPr="00650ADC" w:rsidRDefault="00CC7BBA" w:rsidP="00924035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6598" w:type="dxa"/>
          </w:tcPr>
          <w:p w:rsidR="00CC7BBA" w:rsidRDefault="00CC7BBA" w:rsidP="00924035">
            <w:pPr>
              <w:snapToGrid w:val="0"/>
              <w:jc w:val="both"/>
              <w:rPr>
                <w:sz w:val="18"/>
                <w:szCs w:val="18"/>
              </w:rPr>
            </w:pPr>
            <w:r w:rsidRPr="00504134">
              <w:rPr>
                <w:sz w:val="18"/>
                <w:szCs w:val="18"/>
              </w:rPr>
              <w:t xml:space="preserve">Копия документа, удостоверяющего личность </w:t>
            </w:r>
            <w:proofErr w:type="spellStart"/>
            <w:r w:rsidRPr="00504134">
              <w:rPr>
                <w:sz w:val="18"/>
                <w:szCs w:val="18"/>
              </w:rPr>
              <w:t>бенефициарного</w:t>
            </w:r>
            <w:proofErr w:type="spellEnd"/>
            <w:r w:rsidRPr="00504134">
              <w:rPr>
                <w:sz w:val="18"/>
                <w:szCs w:val="18"/>
              </w:rPr>
              <w:t xml:space="preserve"> владельца юридического лица. Для иностранных граждан - копии </w:t>
            </w:r>
            <w:hyperlink r:id="rId9" w:history="1">
              <w:r w:rsidRPr="00504134">
                <w:rPr>
                  <w:sz w:val="18"/>
                  <w:szCs w:val="18"/>
                </w:rPr>
                <w:t>миграционной карты</w:t>
              </w:r>
            </w:hyperlink>
            <w:r w:rsidRPr="00504134">
              <w:rPr>
                <w:sz w:val="18"/>
                <w:szCs w:val="18"/>
              </w:rPr>
              <w:t xml:space="preserve">, </w:t>
            </w:r>
            <w:hyperlink r:id="rId10" w:history="1">
              <w:r w:rsidRPr="00504134">
                <w:rPr>
                  <w:sz w:val="18"/>
                  <w:szCs w:val="18"/>
                </w:rPr>
                <w:t>документа</w:t>
              </w:r>
            </w:hyperlink>
            <w:r w:rsidRPr="00504134">
              <w:rPr>
                <w:sz w:val="18"/>
                <w:szCs w:val="18"/>
              </w:rPr>
              <w:t>, подтверждающего право иностранного гражданина или лица без гражданства на пребывание (про</w:t>
            </w:r>
            <w:r w:rsidR="009A6E41">
              <w:rPr>
                <w:sz w:val="18"/>
                <w:szCs w:val="18"/>
              </w:rPr>
              <w:t>живание) в Российской Федерации (в соответствии с Приложением № 46).</w:t>
            </w:r>
          </w:p>
          <w:p w:rsidR="00225D17" w:rsidRPr="00504134" w:rsidRDefault="00225D17" w:rsidP="00924035">
            <w:pPr>
              <w:snapToGrid w:val="0"/>
              <w:jc w:val="both"/>
              <w:rPr>
                <w:sz w:val="18"/>
                <w:szCs w:val="18"/>
              </w:rPr>
            </w:pPr>
            <w:r w:rsidRPr="00225D17">
              <w:rPr>
                <w:sz w:val="18"/>
                <w:szCs w:val="18"/>
              </w:rPr>
              <w:t xml:space="preserve">Документ, подтверждающий, что данное физ. лицо является </w:t>
            </w:r>
            <w:proofErr w:type="spellStart"/>
            <w:r w:rsidRPr="00225D17">
              <w:rPr>
                <w:sz w:val="18"/>
                <w:szCs w:val="18"/>
              </w:rPr>
              <w:t>бенефициарным</w:t>
            </w:r>
            <w:proofErr w:type="spellEnd"/>
            <w:r w:rsidRPr="00225D17">
              <w:rPr>
                <w:sz w:val="18"/>
                <w:szCs w:val="18"/>
              </w:rPr>
              <w:t xml:space="preserve"> владельцем.</w:t>
            </w:r>
          </w:p>
        </w:tc>
        <w:tc>
          <w:tcPr>
            <w:tcW w:w="2733" w:type="dxa"/>
          </w:tcPr>
          <w:p w:rsidR="00225D17" w:rsidRDefault="00010F0F" w:rsidP="00924035">
            <w:pPr>
              <w:snapToGrid w:val="0"/>
              <w:rPr>
                <w:sz w:val="18"/>
                <w:szCs w:val="18"/>
              </w:rPr>
            </w:pPr>
            <w:r w:rsidRPr="00010F0F">
              <w:rPr>
                <w:sz w:val="18"/>
                <w:szCs w:val="18"/>
              </w:rPr>
              <w:t>1 экземпляр, удостоверенный нотариально/заверенный Банком, юридическим лицом</w:t>
            </w:r>
          </w:p>
          <w:p w:rsidR="00225D17" w:rsidRDefault="00225D17" w:rsidP="00924035">
            <w:pPr>
              <w:snapToGrid w:val="0"/>
              <w:rPr>
                <w:sz w:val="18"/>
                <w:szCs w:val="18"/>
              </w:rPr>
            </w:pPr>
          </w:p>
          <w:p w:rsidR="00225D17" w:rsidRDefault="00225D17" w:rsidP="00924035">
            <w:pPr>
              <w:snapToGrid w:val="0"/>
              <w:rPr>
                <w:sz w:val="18"/>
                <w:szCs w:val="18"/>
              </w:rPr>
            </w:pPr>
          </w:p>
          <w:p w:rsidR="00225D17" w:rsidRPr="00650ADC" w:rsidRDefault="00225D17" w:rsidP="00924035">
            <w:pPr>
              <w:snapToGrid w:val="0"/>
              <w:rPr>
                <w:sz w:val="18"/>
                <w:szCs w:val="18"/>
              </w:rPr>
            </w:pPr>
            <w:r w:rsidRPr="00225D17">
              <w:rPr>
                <w:sz w:val="18"/>
                <w:szCs w:val="18"/>
              </w:rPr>
              <w:t>1 экземпляр, удостоверенный нотариально или заверенный Банком/юридическим лицом.</w:t>
            </w:r>
          </w:p>
        </w:tc>
      </w:tr>
      <w:tr w:rsidR="00CC7BBA" w:rsidRPr="00233629" w:rsidTr="00924035">
        <w:tc>
          <w:tcPr>
            <w:tcW w:w="523" w:type="dxa"/>
          </w:tcPr>
          <w:p w:rsidR="00CC7BBA" w:rsidRPr="00650ADC" w:rsidRDefault="00CC7BBA" w:rsidP="00924035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Pr="00650ADC">
              <w:rPr>
                <w:sz w:val="18"/>
                <w:szCs w:val="18"/>
              </w:rPr>
              <w:t>.</w:t>
            </w:r>
          </w:p>
        </w:tc>
        <w:tc>
          <w:tcPr>
            <w:tcW w:w="6598" w:type="dxa"/>
          </w:tcPr>
          <w:p w:rsidR="00CC7BBA" w:rsidRPr="00504134" w:rsidRDefault="00CC7BBA" w:rsidP="00924035">
            <w:pPr>
              <w:snapToGrid w:val="0"/>
              <w:jc w:val="both"/>
              <w:rPr>
                <w:sz w:val="18"/>
                <w:szCs w:val="18"/>
              </w:rPr>
            </w:pPr>
            <w:r w:rsidRPr="0060304B">
              <w:rPr>
                <w:sz w:val="18"/>
                <w:szCs w:val="18"/>
              </w:rPr>
              <w:t>Карточка с образцами подписей и оттиска печати.</w:t>
            </w:r>
          </w:p>
        </w:tc>
        <w:tc>
          <w:tcPr>
            <w:tcW w:w="2733" w:type="dxa"/>
          </w:tcPr>
          <w:p w:rsidR="00CC7BBA" w:rsidRPr="00650ADC" w:rsidRDefault="00010F0F" w:rsidP="00010F0F">
            <w:pPr>
              <w:snapToGrid w:val="0"/>
              <w:rPr>
                <w:sz w:val="18"/>
                <w:szCs w:val="18"/>
              </w:rPr>
            </w:pPr>
            <w:r w:rsidRPr="00010F0F">
              <w:rPr>
                <w:sz w:val="18"/>
                <w:szCs w:val="18"/>
              </w:rPr>
              <w:t>1 экземпляр, легализованный удостоверенный нотариально/заверенный Банком/юридическим лицом/</w:t>
            </w:r>
          </w:p>
        </w:tc>
      </w:tr>
      <w:tr w:rsidR="00010F0F" w:rsidRPr="00233629" w:rsidTr="00924035">
        <w:tc>
          <w:tcPr>
            <w:tcW w:w="523" w:type="dxa"/>
          </w:tcPr>
          <w:p w:rsidR="00010F0F" w:rsidRPr="00650ADC" w:rsidRDefault="00010F0F" w:rsidP="00924035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  <w:r w:rsidRPr="00650ADC">
              <w:rPr>
                <w:sz w:val="18"/>
                <w:szCs w:val="18"/>
              </w:rPr>
              <w:t>.</w:t>
            </w:r>
          </w:p>
        </w:tc>
        <w:tc>
          <w:tcPr>
            <w:tcW w:w="6598" w:type="dxa"/>
          </w:tcPr>
          <w:p w:rsidR="00010F0F" w:rsidRPr="00504134" w:rsidRDefault="00010F0F" w:rsidP="00924035">
            <w:pPr>
              <w:snapToGrid w:val="0"/>
              <w:jc w:val="both"/>
              <w:rPr>
                <w:sz w:val="18"/>
                <w:szCs w:val="18"/>
              </w:rPr>
            </w:pPr>
            <w:r w:rsidRPr="00504134">
              <w:rPr>
                <w:sz w:val="18"/>
                <w:szCs w:val="18"/>
              </w:rPr>
              <w:t xml:space="preserve">Выписка из протокола собрания учредителей/участников или решения единственного участника об избрании единоличного исполнительного органа </w:t>
            </w:r>
            <w:r w:rsidRPr="00504134">
              <w:rPr>
                <w:sz w:val="18"/>
                <w:szCs w:val="18"/>
              </w:rPr>
              <w:lastRenderedPageBreak/>
              <w:t>юридического лица.</w:t>
            </w:r>
          </w:p>
        </w:tc>
        <w:tc>
          <w:tcPr>
            <w:tcW w:w="2733" w:type="dxa"/>
          </w:tcPr>
          <w:p w:rsidR="00010F0F" w:rsidRPr="00010F0F" w:rsidRDefault="00010F0F" w:rsidP="00010F0F">
            <w:pPr>
              <w:snapToGrid w:val="0"/>
              <w:rPr>
                <w:sz w:val="18"/>
                <w:szCs w:val="18"/>
              </w:rPr>
            </w:pPr>
            <w:r w:rsidRPr="00010F0F">
              <w:rPr>
                <w:sz w:val="18"/>
                <w:szCs w:val="18"/>
              </w:rPr>
              <w:lastRenderedPageBreak/>
              <w:t xml:space="preserve">1 экземпляр, легализованный удостоверенный </w:t>
            </w:r>
            <w:r w:rsidRPr="00010F0F">
              <w:rPr>
                <w:sz w:val="18"/>
                <w:szCs w:val="18"/>
              </w:rPr>
              <w:lastRenderedPageBreak/>
              <w:t>нотариально/заверенный Банком/юридическим лицом/</w:t>
            </w:r>
          </w:p>
        </w:tc>
      </w:tr>
      <w:tr w:rsidR="00010F0F" w:rsidRPr="00233629" w:rsidTr="00924035">
        <w:tc>
          <w:tcPr>
            <w:tcW w:w="523" w:type="dxa"/>
          </w:tcPr>
          <w:p w:rsidR="00010F0F" w:rsidRPr="00650ADC" w:rsidRDefault="00010F0F" w:rsidP="00924035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14</w:t>
            </w:r>
            <w:r w:rsidRPr="00650ADC">
              <w:rPr>
                <w:sz w:val="18"/>
                <w:szCs w:val="18"/>
              </w:rPr>
              <w:t>.</w:t>
            </w:r>
          </w:p>
        </w:tc>
        <w:tc>
          <w:tcPr>
            <w:tcW w:w="6598" w:type="dxa"/>
          </w:tcPr>
          <w:p w:rsidR="00010F0F" w:rsidRPr="00504134" w:rsidRDefault="00010F0F" w:rsidP="00924035">
            <w:pPr>
              <w:snapToGrid w:val="0"/>
              <w:jc w:val="both"/>
              <w:rPr>
                <w:sz w:val="18"/>
                <w:szCs w:val="18"/>
              </w:rPr>
            </w:pPr>
            <w:r w:rsidRPr="00504134">
              <w:rPr>
                <w:sz w:val="18"/>
                <w:szCs w:val="18"/>
              </w:rPr>
              <w:t>Копия приказа о назначении единоличного исполнительного органа юридического лица.</w:t>
            </w:r>
          </w:p>
        </w:tc>
        <w:tc>
          <w:tcPr>
            <w:tcW w:w="2733" w:type="dxa"/>
          </w:tcPr>
          <w:p w:rsidR="00010F0F" w:rsidRPr="00010F0F" w:rsidRDefault="00010F0F" w:rsidP="00010F0F">
            <w:pPr>
              <w:snapToGrid w:val="0"/>
              <w:rPr>
                <w:sz w:val="18"/>
                <w:szCs w:val="18"/>
              </w:rPr>
            </w:pPr>
            <w:r w:rsidRPr="00010F0F">
              <w:rPr>
                <w:sz w:val="18"/>
                <w:szCs w:val="18"/>
              </w:rPr>
              <w:t>1 экземпляр, легализованный удостоверенный нотариально/заверенный Банком/юридическим лицом/</w:t>
            </w:r>
          </w:p>
        </w:tc>
      </w:tr>
      <w:tr w:rsidR="00CC7BBA" w:rsidRPr="00233629" w:rsidTr="00924035">
        <w:tc>
          <w:tcPr>
            <w:tcW w:w="523" w:type="dxa"/>
          </w:tcPr>
          <w:p w:rsidR="00CC7BBA" w:rsidRPr="00650ADC" w:rsidRDefault="00CC7BBA" w:rsidP="002F5D08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2F5D08">
              <w:rPr>
                <w:sz w:val="18"/>
                <w:szCs w:val="18"/>
              </w:rPr>
              <w:t>5</w:t>
            </w:r>
          </w:p>
        </w:tc>
        <w:tc>
          <w:tcPr>
            <w:tcW w:w="6598" w:type="dxa"/>
          </w:tcPr>
          <w:p w:rsidR="00CC7BBA" w:rsidRPr="00504134" w:rsidRDefault="00CC7BBA" w:rsidP="00924035">
            <w:pPr>
              <w:snapToGrid w:val="0"/>
              <w:jc w:val="both"/>
              <w:rPr>
                <w:sz w:val="18"/>
                <w:szCs w:val="18"/>
              </w:rPr>
            </w:pPr>
            <w:r w:rsidRPr="007238D4">
              <w:rPr>
                <w:sz w:val="18"/>
                <w:szCs w:val="18"/>
              </w:rPr>
              <w:t>Нотариально заверенная копия выписки из торгового или банковского (для банков) реестра страны происхождения иностранного юридического лица (не позднее 1,5 (Полутора) месяцев с момента выдачи). Предоставляется не реже 1 (Одного) раза в год (при наличии)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733" w:type="dxa"/>
          </w:tcPr>
          <w:p w:rsidR="00CC7BBA" w:rsidRPr="0028743B" w:rsidRDefault="00CC7BBA" w:rsidP="00924035">
            <w:pPr>
              <w:snapToGrid w:val="0"/>
              <w:rPr>
                <w:sz w:val="18"/>
                <w:szCs w:val="18"/>
              </w:rPr>
            </w:pPr>
            <w:r w:rsidRPr="0028743B">
              <w:rPr>
                <w:sz w:val="18"/>
                <w:szCs w:val="18"/>
              </w:rPr>
              <w:t>1 экземпляр, легализованный/</w:t>
            </w:r>
          </w:p>
          <w:p w:rsidR="00CC7BBA" w:rsidRPr="00650ADC" w:rsidRDefault="00CC7BBA" w:rsidP="00924035">
            <w:pPr>
              <w:snapToGrid w:val="0"/>
              <w:rPr>
                <w:sz w:val="18"/>
                <w:szCs w:val="18"/>
              </w:rPr>
            </w:pPr>
            <w:proofErr w:type="gramStart"/>
            <w:r w:rsidRPr="0028743B">
              <w:rPr>
                <w:sz w:val="18"/>
                <w:szCs w:val="18"/>
              </w:rPr>
              <w:t>удостоверенный  нотариально</w:t>
            </w:r>
            <w:proofErr w:type="gramEnd"/>
            <w:r w:rsidRPr="0028743B">
              <w:rPr>
                <w:sz w:val="18"/>
                <w:szCs w:val="18"/>
              </w:rPr>
              <w:t>/Банком.</w:t>
            </w:r>
          </w:p>
        </w:tc>
      </w:tr>
      <w:tr w:rsidR="00010F0F" w:rsidRPr="00233629" w:rsidTr="00924035">
        <w:tc>
          <w:tcPr>
            <w:tcW w:w="523" w:type="dxa"/>
          </w:tcPr>
          <w:p w:rsidR="00010F0F" w:rsidRPr="00650ADC" w:rsidRDefault="00010F0F" w:rsidP="002F5D08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2F5D08">
              <w:rPr>
                <w:sz w:val="18"/>
                <w:szCs w:val="18"/>
              </w:rPr>
              <w:t>6</w:t>
            </w:r>
            <w:r w:rsidRPr="00650ADC">
              <w:rPr>
                <w:sz w:val="18"/>
                <w:szCs w:val="18"/>
              </w:rPr>
              <w:t>.</w:t>
            </w:r>
          </w:p>
        </w:tc>
        <w:tc>
          <w:tcPr>
            <w:tcW w:w="6598" w:type="dxa"/>
          </w:tcPr>
          <w:p w:rsidR="00010F0F" w:rsidRPr="00504134" w:rsidRDefault="00010F0F" w:rsidP="00010F0F">
            <w:pPr>
              <w:snapToGrid w:val="0"/>
              <w:jc w:val="both"/>
              <w:rPr>
                <w:sz w:val="18"/>
                <w:szCs w:val="18"/>
              </w:rPr>
            </w:pPr>
            <w:r w:rsidRPr="00504134">
              <w:rPr>
                <w:sz w:val="18"/>
                <w:szCs w:val="18"/>
              </w:rPr>
              <w:t>Копии документов, удостоверяющих личности лиц, внесенных в карточку с образцами подписей и оттиска печати.</w:t>
            </w:r>
          </w:p>
        </w:tc>
        <w:tc>
          <w:tcPr>
            <w:tcW w:w="2733" w:type="dxa"/>
          </w:tcPr>
          <w:p w:rsidR="00010F0F" w:rsidRPr="009E460D" w:rsidRDefault="00010F0F" w:rsidP="00010F0F">
            <w:pPr>
              <w:snapToGrid w:val="0"/>
            </w:pPr>
            <w:r w:rsidRPr="009E460D">
              <w:t>1 экземпляр, удостоверенный нотариально/заверенный Банком.</w:t>
            </w:r>
          </w:p>
        </w:tc>
      </w:tr>
      <w:tr w:rsidR="00010F0F" w:rsidRPr="00233629" w:rsidTr="00924035">
        <w:tc>
          <w:tcPr>
            <w:tcW w:w="523" w:type="dxa"/>
          </w:tcPr>
          <w:p w:rsidR="00010F0F" w:rsidRPr="00650ADC" w:rsidRDefault="00010F0F" w:rsidP="002F5D08">
            <w:pPr>
              <w:snapToGrid w:val="0"/>
              <w:rPr>
                <w:sz w:val="18"/>
                <w:szCs w:val="18"/>
              </w:rPr>
            </w:pPr>
            <w:r w:rsidRPr="00650ADC">
              <w:rPr>
                <w:sz w:val="18"/>
                <w:szCs w:val="18"/>
              </w:rPr>
              <w:t>1</w:t>
            </w:r>
            <w:r w:rsidR="002F5D08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6598" w:type="dxa"/>
          </w:tcPr>
          <w:p w:rsidR="00010F0F" w:rsidRPr="00650ADC" w:rsidRDefault="00010F0F" w:rsidP="00010F0F">
            <w:pPr>
              <w:snapToGrid w:val="0"/>
              <w:jc w:val="both"/>
              <w:rPr>
                <w:sz w:val="18"/>
                <w:szCs w:val="18"/>
              </w:rPr>
            </w:pPr>
            <w:r w:rsidRPr="00650ADC">
              <w:rPr>
                <w:i/>
                <w:sz w:val="18"/>
                <w:szCs w:val="18"/>
              </w:rPr>
              <w:t xml:space="preserve">Для филиала/представительства </w:t>
            </w:r>
            <w:r w:rsidRPr="00650ADC">
              <w:rPr>
                <w:sz w:val="18"/>
                <w:szCs w:val="18"/>
              </w:rPr>
              <w:t>(дополнительно):</w:t>
            </w:r>
          </w:p>
          <w:p w:rsidR="00010F0F" w:rsidRPr="00650ADC" w:rsidRDefault="00010F0F" w:rsidP="00010F0F">
            <w:pPr>
              <w:jc w:val="both"/>
              <w:rPr>
                <w:sz w:val="18"/>
                <w:szCs w:val="18"/>
              </w:rPr>
            </w:pPr>
            <w:r w:rsidRPr="00650ADC">
              <w:rPr>
                <w:sz w:val="18"/>
                <w:szCs w:val="18"/>
              </w:rPr>
              <w:t>- Копия Положения о филиале/представительстве юридического лица.</w:t>
            </w:r>
          </w:p>
          <w:p w:rsidR="00010F0F" w:rsidRPr="00650ADC" w:rsidRDefault="00010F0F" w:rsidP="00010F0F">
            <w:pPr>
              <w:jc w:val="both"/>
              <w:rPr>
                <w:sz w:val="18"/>
                <w:szCs w:val="18"/>
              </w:rPr>
            </w:pPr>
          </w:p>
          <w:p w:rsidR="00010F0F" w:rsidRPr="00650ADC" w:rsidRDefault="00010F0F" w:rsidP="00010F0F">
            <w:pPr>
              <w:jc w:val="both"/>
              <w:rPr>
                <w:sz w:val="18"/>
                <w:szCs w:val="18"/>
              </w:rPr>
            </w:pPr>
          </w:p>
          <w:p w:rsidR="00010F0F" w:rsidRPr="00650ADC" w:rsidRDefault="00010F0F" w:rsidP="00010F0F">
            <w:pPr>
              <w:jc w:val="both"/>
              <w:rPr>
                <w:sz w:val="18"/>
                <w:szCs w:val="18"/>
              </w:rPr>
            </w:pPr>
            <w:r w:rsidRPr="00650ADC">
              <w:rPr>
                <w:sz w:val="18"/>
                <w:szCs w:val="18"/>
              </w:rPr>
              <w:t xml:space="preserve">- Копия Свидетельства о внесении записи в Сводный государственный реестр филиалов иностранных юридических лиц, аккредитованных на территории РФ/Сводный государственный реестр аккредитованных на территории РФ представительств иностранных юридических лиц. </w:t>
            </w:r>
          </w:p>
          <w:p w:rsidR="00010F0F" w:rsidRPr="00650ADC" w:rsidRDefault="00010F0F" w:rsidP="00010F0F">
            <w:pPr>
              <w:jc w:val="both"/>
              <w:rPr>
                <w:sz w:val="18"/>
                <w:szCs w:val="18"/>
              </w:rPr>
            </w:pPr>
          </w:p>
          <w:p w:rsidR="00010F0F" w:rsidRPr="00650ADC" w:rsidRDefault="00010F0F" w:rsidP="00010F0F">
            <w:pPr>
              <w:jc w:val="both"/>
              <w:rPr>
                <w:sz w:val="18"/>
                <w:szCs w:val="18"/>
              </w:rPr>
            </w:pPr>
          </w:p>
          <w:p w:rsidR="00010F0F" w:rsidRPr="00650ADC" w:rsidRDefault="00010F0F" w:rsidP="00010F0F">
            <w:pPr>
              <w:jc w:val="both"/>
              <w:rPr>
                <w:sz w:val="18"/>
                <w:szCs w:val="18"/>
              </w:rPr>
            </w:pPr>
            <w:r w:rsidRPr="00650ADC">
              <w:rPr>
                <w:sz w:val="18"/>
                <w:szCs w:val="18"/>
              </w:rPr>
              <w:t>- Доверенность, выданная руководителю филиала/представительства.</w:t>
            </w:r>
          </w:p>
          <w:p w:rsidR="00010F0F" w:rsidRPr="00650ADC" w:rsidRDefault="00010F0F" w:rsidP="00010F0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33" w:type="dxa"/>
          </w:tcPr>
          <w:p w:rsidR="00010F0F" w:rsidRPr="00650ADC" w:rsidRDefault="00010F0F" w:rsidP="00010F0F">
            <w:pPr>
              <w:snapToGrid w:val="0"/>
              <w:rPr>
                <w:sz w:val="18"/>
                <w:szCs w:val="18"/>
              </w:rPr>
            </w:pPr>
          </w:p>
          <w:p w:rsidR="00010F0F" w:rsidRPr="00650ADC" w:rsidRDefault="00010F0F" w:rsidP="00010F0F">
            <w:pPr>
              <w:rPr>
                <w:sz w:val="18"/>
                <w:szCs w:val="18"/>
              </w:rPr>
            </w:pPr>
            <w:r w:rsidRPr="00650ADC">
              <w:rPr>
                <w:sz w:val="18"/>
                <w:szCs w:val="18"/>
              </w:rPr>
              <w:t>1 экземпляр, легализованный/</w:t>
            </w:r>
          </w:p>
          <w:p w:rsidR="00010F0F" w:rsidRPr="00650ADC" w:rsidRDefault="00010F0F" w:rsidP="00010F0F">
            <w:pPr>
              <w:rPr>
                <w:sz w:val="18"/>
                <w:szCs w:val="18"/>
              </w:rPr>
            </w:pPr>
            <w:proofErr w:type="gramStart"/>
            <w:r w:rsidRPr="00650ADC">
              <w:rPr>
                <w:sz w:val="18"/>
                <w:szCs w:val="18"/>
              </w:rPr>
              <w:t>удостоверенный  нотариально</w:t>
            </w:r>
            <w:proofErr w:type="gramEnd"/>
            <w:r w:rsidRPr="00650ADC">
              <w:rPr>
                <w:sz w:val="18"/>
                <w:szCs w:val="18"/>
              </w:rPr>
              <w:t>.</w:t>
            </w:r>
          </w:p>
          <w:p w:rsidR="00010F0F" w:rsidRPr="00650ADC" w:rsidRDefault="00010F0F" w:rsidP="00010F0F">
            <w:pPr>
              <w:rPr>
                <w:sz w:val="18"/>
                <w:szCs w:val="18"/>
              </w:rPr>
            </w:pPr>
          </w:p>
          <w:p w:rsidR="00010F0F" w:rsidRPr="00650ADC" w:rsidRDefault="00010F0F" w:rsidP="00010F0F">
            <w:pPr>
              <w:rPr>
                <w:sz w:val="18"/>
                <w:szCs w:val="18"/>
              </w:rPr>
            </w:pPr>
            <w:r w:rsidRPr="00650ADC">
              <w:rPr>
                <w:sz w:val="18"/>
                <w:szCs w:val="18"/>
              </w:rPr>
              <w:t xml:space="preserve">1 экземпляр, удостоверенный нотариально или заверенный органом, выдавшим лицензию/юридическим лицом/Банком.  </w:t>
            </w:r>
          </w:p>
          <w:p w:rsidR="00010F0F" w:rsidRPr="00650ADC" w:rsidRDefault="00010F0F" w:rsidP="00010F0F">
            <w:pPr>
              <w:rPr>
                <w:sz w:val="18"/>
                <w:szCs w:val="18"/>
              </w:rPr>
            </w:pPr>
          </w:p>
          <w:p w:rsidR="00010F0F" w:rsidRPr="00650ADC" w:rsidRDefault="00010F0F" w:rsidP="00010F0F">
            <w:pPr>
              <w:rPr>
                <w:sz w:val="18"/>
                <w:szCs w:val="18"/>
              </w:rPr>
            </w:pPr>
            <w:r w:rsidRPr="00650ADC">
              <w:rPr>
                <w:sz w:val="18"/>
                <w:szCs w:val="18"/>
              </w:rPr>
              <w:t>1 экземпляр, удостоверенный нотариально/легализованный – в случае оформления доверенности за границей.</w:t>
            </w:r>
          </w:p>
        </w:tc>
      </w:tr>
      <w:tr w:rsidR="00010F0F" w:rsidRPr="00233629" w:rsidTr="00924035">
        <w:tc>
          <w:tcPr>
            <w:tcW w:w="523" w:type="dxa"/>
          </w:tcPr>
          <w:p w:rsidR="00010F0F" w:rsidRPr="00650ADC" w:rsidRDefault="002F5D08" w:rsidP="00010F0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</w:t>
            </w:r>
          </w:p>
        </w:tc>
        <w:tc>
          <w:tcPr>
            <w:tcW w:w="6598" w:type="dxa"/>
          </w:tcPr>
          <w:p w:rsidR="00010F0F" w:rsidRPr="00010F0F" w:rsidRDefault="00010F0F" w:rsidP="00010F0F">
            <w:pPr>
              <w:snapToGrid w:val="0"/>
              <w:jc w:val="both"/>
              <w:rPr>
                <w:sz w:val="18"/>
                <w:szCs w:val="18"/>
              </w:rPr>
            </w:pPr>
            <w:r w:rsidRPr="00010F0F">
              <w:rPr>
                <w:sz w:val="18"/>
                <w:szCs w:val="18"/>
              </w:rPr>
              <w:t>Информационный лист о внесении записи в государственный реестр аккредитованных филиалов, представительств иностранных юридических лиц об аккредитованном, осуществлявшем деятельность филиале, представительстве иностранного юридического лица</w:t>
            </w:r>
          </w:p>
        </w:tc>
        <w:tc>
          <w:tcPr>
            <w:tcW w:w="2733" w:type="dxa"/>
          </w:tcPr>
          <w:p w:rsidR="00010F0F" w:rsidRPr="00010F0F" w:rsidRDefault="00010F0F" w:rsidP="00010F0F">
            <w:pPr>
              <w:snapToGrid w:val="0"/>
              <w:rPr>
                <w:sz w:val="18"/>
                <w:szCs w:val="18"/>
              </w:rPr>
            </w:pPr>
            <w:r w:rsidRPr="00010F0F">
              <w:rPr>
                <w:sz w:val="18"/>
                <w:szCs w:val="18"/>
              </w:rPr>
              <w:t xml:space="preserve">1 экземпляр удостоверенный нотариально или заверенный </w:t>
            </w:r>
            <w:proofErr w:type="gramStart"/>
            <w:r w:rsidRPr="00010F0F">
              <w:rPr>
                <w:sz w:val="18"/>
                <w:szCs w:val="18"/>
              </w:rPr>
              <w:t>органом  выдавшим</w:t>
            </w:r>
            <w:proofErr w:type="gramEnd"/>
            <w:r w:rsidRPr="00010F0F">
              <w:rPr>
                <w:sz w:val="18"/>
                <w:szCs w:val="18"/>
              </w:rPr>
              <w:t xml:space="preserve"> информационный лист/Банком/Юридическим лицом</w:t>
            </w:r>
          </w:p>
        </w:tc>
      </w:tr>
      <w:tr w:rsidR="00010F0F" w:rsidRPr="00233629" w:rsidTr="00924035">
        <w:tc>
          <w:tcPr>
            <w:tcW w:w="523" w:type="dxa"/>
          </w:tcPr>
          <w:p w:rsidR="00010F0F" w:rsidRPr="00650ADC" w:rsidRDefault="002F5D08" w:rsidP="00010F0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6598" w:type="dxa"/>
          </w:tcPr>
          <w:p w:rsidR="00010F0F" w:rsidRPr="00010F0F" w:rsidRDefault="00010F0F" w:rsidP="00010F0F">
            <w:pPr>
              <w:snapToGrid w:val="0"/>
              <w:jc w:val="both"/>
              <w:rPr>
                <w:sz w:val="18"/>
                <w:szCs w:val="18"/>
              </w:rPr>
            </w:pPr>
            <w:r w:rsidRPr="00010F0F">
              <w:rPr>
                <w:sz w:val="18"/>
                <w:szCs w:val="18"/>
              </w:rPr>
              <w:t xml:space="preserve">Свидетельство, подтверждающее внесение </w:t>
            </w:r>
            <w:proofErr w:type="gramStart"/>
            <w:r w:rsidRPr="00010F0F">
              <w:rPr>
                <w:sz w:val="18"/>
                <w:szCs w:val="18"/>
              </w:rPr>
              <w:t>записи  в</w:t>
            </w:r>
            <w:proofErr w:type="gramEnd"/>
            <w:r w:rsidRPr="00010F0F">
              <w:rPr>
                <w:sz w:val="18"/>
                <w:szCs w:val="18"/>
              </w:rPr>
              <w:t xml:space="preserve"> государственный реестр аккредитованных филиалов, представительств иностранных юридических лиц об аккредитованном, осуществлявшем деятельность филиале, представительстве иностранного юридического лица</w:t>
            </w:r>
          </w:p>
        </w:tc>
        <w:tc>
          <w:tcPr>
            <w:tcW w:w="2733" w:type="dxa"/>
          </w:tcPr>
          <w:p w:rsidR="00010F0F" w:rsidRPr="00010F0F" w:rsidRDefault="00010F0F" w:rsidP="00010F0F">
            <w:pPr>
              <w:snapToGrid w:val="0"/>
              <w:rPr>
                <w:sz w:val="18"/>
                <w:szCs w:val="18"/>
              </w:rPr>
            </w:pPr>
            <w:r w:rsidRPr="00010F0F">
              <w:rPr>
                <w:sz w:val="18"/>
                <w:szCs w:val="18"/>
              </w:rPr>
              <w:t xml:space="preserve">1 экземпляр удостоверенный нотариально или заверенный </w:t>
            </w:r>
            <w:proofErr w:type="gramStart"/>
            <w:r w:rsidRPr="00010F0F">
              <w:rPr>
                <w:sz w:val="18"/>
                <w:szCs w:val="18"/>
              </w:rPr>
              <w:t>органом  выдавшим</w:t>
            </w:r>
            <w:proofErr w:type="gramEnd"/>
            <w:r w:rsidRPr="00010F0F">
              <w:rPr>
                <w:sz w:val="18"/>
                <w:szCs w:val="18"/>
              </w:rPr>
              <w:t xml:space="preserve"> информационный лист/Банком/Юридическим лицом</w:t>
            </w:r>
          </w:p>
        </w:tc>
      </w:tr>
      <w:tr w:rsidR="00010F0F" w:rsidRPr="00233629" w:rsidTr="00924035">
        <w:tc>
          <w:tcPr>
            <w:tcW w:w="523" w:type="dxa"/>
          </w:tcPr>
          <w:p w:rsidR="00010F0F" w:rsidRPr="00650ADC" w:rsidRDefault="002F5D08" w:rsidP="00010F0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6598" w:type="dxa"/>
          </w:tcPr>
          <w:p w:rsidR="00010F0F" w:rsidRPr="00010F0F" w:rsidRDefault="00010F0F" w:rsidP="00010F0F">
            <w:pPr>
              <w:snapToGrid w:val="0"/>
              <w:jc w:val="both"/>
              <w:rPr>
                <w:sz w:val="18"/>
                <w:szCs w:val="18"/>
              </w:rPr>
            </w:pPr>
            <w:r w:rsidRPr="00010F0F">
              <w:rPr>
                <w:sz w:val="18"/>
                <w:szCs w:val="18"/>
              </w:rPr>
              <w:t>Для доверительного управляющего (дополнительно)</w:t>
            </w:r>
          </w:p>
          <w:p w:rsidR="00010F0F" w:rsidRPr="00010F0F" w:rsidRDefault="00010F0F" w:rsidP="00010F0F">
            <w:pPr>
              <w:snapToGrid w:val="0"/>
              <w:jc w:val="both"/>
              <w:rPr>
                <w:sz w:val="18"/>
                <w:szCs w:val="18"/>
              </w:rPr>
            </w:pPr>
            <w:r w:rsidRPr="00010F0F">
              <w:rPr>
                <w:sz w:val="18"/>
                <w:szCs w:val="18"/>
              </w:rPr>
              <w:t>- Копия заключённого договора доверительного управления</w:t>
            </w:r>
          </w:p>
        </w:tc>
        <w:tc>
          <w:tcPr>
            <w:tcW w:w="2733" w:type="dxa"/>
          </w:tcPr>
          <w:p w:rsidR="00010F0F" w:rsidRPr="00010F0F" w:rsidRDefault="00010F0F" w:rsidP="00010F0F">
            <w:pPr>
              <w:snapToGrid w:val="0"/>
              <w:rPr>
                <w:sz w:val="18"/>
                <w:szCs w:val="18"/>
              </w:rPr>
            </w:pPr>
            <w:r w:rsidRPr="00010F0F">
              <w:rPr>
                <w:sz w:val="18"/>
                <w:szCs w:val="18"/>
              </w:rPr>
              <w:t>1 экземпляр, удостоверенный нотариально/юридическим лицом/Банком</w:t>
            </w:r>
          </w:p>
        </w:tc>
      </w:tr>
      <w:tr w:rsidR="00010F0F" w:rsidRPr="00233629" w:rsidTr="00924035">
        <w:tc>
          <w:tcPr>
            <w:tcW w:w="523" w:type="dxa"/>
          </w:tcPr>
          <w:p w:rsidR="00010F0F" w:rsidRPr="00650ADC" w:rsidRDefault="002F5D08" w:rsidP="00010F0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  <w:r w:rsidR="00010F0F">
              <w:rPr>
                <w:sz w:val="18"/>
                <w:szCs w:val="18"/>
              </w:rPr>
              <w:t>.</w:t>
            </w:r>
          </w:p>
        </w:tc>
        <w:tc>
          <w:tcPr>
            <w:tcW w:w="6598" w:type="dxa"/>
          </w:tcPr>
          <w:p w:rsidR="00010F0F" w:rsidRPr="00650ADC" w:rsidRDefault="00010F0F" w:rsidP="00010F0F">
            <w:pPr>
              <w:snapToGrid w:val="0"/>
              <w:jc w:val="both"/>
              <w:rPr>
                <w:sz w:val="18"/>
                <w:szCs w:val="18"/>
              </w:rPr>
            </w:pPr>
            <w:r w:rsidRPr="00E53D86">
              <w:rPr>
                <w:sz w:val="18"/>
                <w:szCs w:val="18"/>
              </w:rPr>
              <w:t>Нотариально заверенная копия документа, подтверждающего налоговый статус (при наличии налоговых льгот).</w:t>
            </w:r>
          </w:p>
        </w:tc>
        <w:tc>
          <w:tcPr>
            <w:tcW w:w="2733" w:type="dxa"/>
          </w:tcPr>
          <w:p w:rsidR="00010F0F" w:rsidRPr="00650ADC" w:rsidRDefault="00010F0F" w:rsidP="00010F0F">
            <w:pPr>
              <w:snapToGrid w:val="0"/>
              <w:rPr>
                <w:sz w:val="18"/>
                <w:szCs w:val="18"/>
              </w:rPr>
            </w:pPr>
            <w:r w:rsidRPr="00650ADC">
              <w:rPr>
                <w:sz w:val="18"/>
                <w:szCs w:val="18"/>
              </w:rPr>
              <w:t>1 экземпляр, удостоверенный нотариально/легализованный – в случае оформления доверенности за границей.</w:t>
            </w:r>
          </w:p>
        </w:tc>
      </w:tr>
      <w:tr w:rsidR="00010F0F" w:rsidRPr="00233629" w:rsidTr="00924035">
        <w:tc>
          <w:tcPr>
            <w:tcW w:w="523" w:type="dxa"/>
          </w:tcPr>
          <w:p w:rsidR="00010F0F" w:rsidRPr="00650ADC" w:rsidRDefault="002F5D08" w:rsidP="00010F0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  <w:r w:rsidR="00010F0F">
              <w:rPr>
                <w:sz w:val="18"/>
                <w:szCs w:val="18"/>
              </w:rPr>
              <w:t>.</w:t>
            </w:r>
          </w:p>
        </w:tc>
        <w:tc>
          <w:tcPr>
            <w:tcW w:w="6598" w:type="dxa"/>
          </w:tcPr>
          <w:p w:rsidR="00010F0F" w:rsidRPr="00650ADC" w:rsidRDefault="0009452F" w:rsidP="0009452F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Заявление на депозитарное обслуживание </w:t>
            </w:r>
            <w:r w:rsidR="00010F0F" w:rsidRPr="00650ADC">
              <w:rPr>
                <w:rStyle w:val="ab"/>
                <w:i/>
                <w:iCs/>
                <w:sz w:val="18"/>
                <w:szCs w:val="18"/>
              </w:rPr>
              <w:t>(</w:t>
            </w:r>
            <w:hyperlink w:anchor="OLE_LINK52" w:history="1">
              <w:r w:rsidR="00010F0F" w:rsidRPr="00650ADC">
                <w:rPr>
                  <w:rStyle w:val="ac"/>
                  <w:i/>
                  <w:iCs/>
                  <w:sz w:val="18"/>
                  <w:szCs w:val="18"/>
                </w:rPr>
                <w:t xml:space="preserve">Приложение № </w:t>
              </w:r>
              <w:r w:rsidR="00010F0F">
                <w:rPr>
                  <w:rStyle w:val="ac"/>
                  <w:i/>
                  <w:iCs/>
                  <w:sz w:val="18"/>
                  <w:szCs w:val="18"/>
                </w:rPr>
                <w:t>0</w:t>
              </w:r>
            </w:hyperlink>
            <w:r>
              <w:rPr>
                <w:rStyle w:val="ac"/>
                <w:i/>
                <w:iCs/>
                <w:sz w:val="18"/>
                <w:szCs w:val="18"/>
              </w:rPr>
              <w:t>1</w:t>
            </w:r>
            <w:r w:rsidR="00010F0F" w:rsidRPr="00650ADC">
              <w:rPr>
                <w:rStyle w:val="ab"/>
                <w:i/>
                <w:iCs/>
                <w:sz w:val="18"/>
                <w:szCs w:val="18"/>
              </w:rPr>
              <w:t>)</w:t>
            </w:r>
            <w:r w:rsidR="00010F0F">
              <w:rPr>
                <w:rStyle w:val="ab"/>
                <w:sz w:val="18"/>
                <w:szCs w:val="18"/>
              </w:rPr>
              <w:t>.</w:t>
            </w:r>
          </w:p>
        </w:tc>
        <w:tc>
          <w:tcPr>
            <w:tcW w:w="2733" w:type="dxa"/>
          </w:tcPr>
          <w:p w:rsidR="00010F0F" w:rsidRPr="00650ADC" w:rsidRDefault="0009452F" w:rsidP="0009452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010F0F" w:rsidRPr="00650ADC">
              <w:rPr>
                <w:sz w:val="18"/>
                <w:szCs w:val="18"/>
              </w:rPr>
              <w:t xml:space="preserve"> экземпляр (по форме Банка), подписанный руководителем или представителем клиента и заверенный печатью юридического лица.</w:t>
            </w:r>
          </w:p>
        </w:tc>
      </w:tr>
      <w:tr w:rsidR="00010F0F" w:rsidRPr="00233629" w:rsidTr="00924035">
        <w:tc>
          <w:tcPr>
            <w:tcW w:w="523" w:type="dxa"/>
          </w:tcPr>
          <w:p w:rsidR="00010F0F" w:rsidRPr="00650ADC" w:rsidRDefault="00010F0F" w:rsidP="002F5D08">
            <w:pPr>
              <w:snapToGrid w:val="0"/>
              <w:rPr>
                <w:sz w:val="18"/>
                <w:szCs w:val="18"/>
              </w:rPr>
            </w:pPr>
            <w:r w:rsidRPr="00650ADC">
              <w:rPr>
                <w:sz w:val="18"/>
                <w:szCs w:val="18"/>
              </w:rPr>
              <w:t>2</w:t>
            </w:r>
            <w:r w:rsidR="002F5D08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6598" w:type="dxa"/>
          </w:tcPr>
          <w:p w:rsidR="00010F0F" w:rsidRPr="00650ADC" w:rsidRDefault="00010F0F" w:rsidP="00010F0F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Поручение </w:t>
            </w:r>
            <w:r w:rsidRPr="00650ADC">
              <w:rPr>
                <w:rStyle w:val="ab"/>
                <w:sz w:val="18"/>
                <w:szCs w:val="18"/>
              </w:rPr>
              <w:t xml:space="preserve">на открытие счета депо </w:t>
            </w:r>
            <w:r w:rsidRPr="00650ADC">
              <w:rPr>
                <w:rStyle w:val="ab"/>
                <w:i/>
                <w:iCs/>
                <w:sz w:val="18"/>
                <w:szCs w:val="18"/>
              </w:rPr>
              <w:t>(</w:t>
            </w:r>
            <w:hyperlink w:anchor="OLE_LINK8" w:history="1">
              <w:r w:rsidRPr="00650ADC">
                <w:rPr>
                  <w:rStyle w:val="ac"/>
                  <w:i/>
                  <w:iCs/>
                  <w:sz w:val="18"/>
                  <w:szCs w:val="18"/>
                </w:rPr>
                <w:t xml:space="preserve">Приложение № </w:t>
              </w:r>
              <w:r>
                <w:rPr>
                  <w:rStyle w:val="ac"/>
                  <w:i/>
                  <w:iCs/>
                  <w:sz w:val="18"/>
                  <w:szCs w:val="18"/>
                </w:rPr>
                <w:t>1</w:t>
              </w:r>
              <w:r w:rsidRPr="00650ADC">
                <w:rPr>
                  <w:rStyle w:val="ac"/>
                  <w:i/>
                  <w:iCs/>
                  <w:sz w:val="18"/>
                  <w:szCs w:val="18"/>
                </w:rPr>
                <w:t>8</w:t>
              </w:r>
            </w:hyperlink>
            <w:r w:rsidRPr="00650ADC">
              <w:rPr>
                <w:rStyle w:val="ab"/>
                <w:i/>
                <w:iCs/>
                <w:sz w:val="18"/>
                <w:szCs w:val="18"/>
              </w:rPr>
              <w:t>)</w:t>
            </w:r>
            <w:r>
              <w:rPr>
                <w:rStyle w:val="ab"/>
                <w:i/>
                <w:iCs/>
                <w:sz w:val="18"/>
                <w:szCs w:val="18"/>
              </w:rPr>
              <w:t>.</w:t>
            </w:r>
            <w:r w:rsidR="0009452F">
              <w:rPr>
                <w:rStyle w:val="80"/>
                <w:i/>
                <w:iCs/>
                <w:sz w:val="18"/>
                <w:szCs w:val="18"/>
              </w:rPr>
              <w:t xml:space="preserve"> </w:t>
            </w:r>
            <w:r w:rsidR="0009452F">
              <w:rPr>
                <w:rStyle w:val="ab"/>
                <w:i/>
                <w:iCs/>
                <w:sz w:val="18"/>
                <w:szCs w:val="18"/>
              </w:rPr>
              <w:t>Предоставляется в случае необходимости, открытия дополнительных Счетов депо.</w:t>
            </w:r>
          </w:p>
        </w:tc>
        <w:tc>
          <w:tcPr>
            <w:tcW w:w="2733" w:type="dxa"/>
          </w:tcPr>
          <w:p w:rsidR="00010F0F" w:rsidRPr="00650ADC" w:rsidRDefault="00010F0F" w:rsidP="00010F0F">
            <w:pPr>
              <w:snapToGrid w:val="0"/>
              <w:rPr>
                <w:sz w:val="18"/>
                <w:szCs w:val="18"/>
              </w:rPr>
            </w:pPr>
            <w:r w:rsidRPr="00650ADC">
              <w:rPr>
                <w:sz w:val="18"/>
                <w:szCs w:val="18"/>
              </w:rPr>
              <w:t>1 экземпляр (по форме Банка), подписанный руководителем или представителем клиента и заверенный печатью юридического лица.</w:t>
            </w:r>
          </w:p>
        </w:tc>
      </w:tr>
      <w:tr w:rsidR="00010F0F" w:rsidRPr="00233629" w:rsidTr="00924035">
        <w:tc>
          <w:tcPr>
            <w:tcW w:w="523" w:type="dxa"/>
          </w:tcPr>
          <w:p w:rsidR="00010F0F" w:rsidRPr="00650ADC" w:rsidRDefault="00010F0F" w:rsidP="002F5D08">
            <w:pPr>
              <w:snapToGrid w:val="0"/>
              <w:rPr>
                <w:sz w:val="18"/>
                <w:szCs w:val="18"/>
              </w:rPr>
            </w:pPr>
            <w:r w:rsidRPr="00650ADC">
              <w:rPr>
                <w:sz w:val="18"/>
                <w:szCs w:val="18"/>
              </w:rPr>
              <w:t>2</w:t>
            </w:r>
            <w:r w:rsidR="002F5D08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6598" w:type="dxa"/>
          </w:tcPr>
          <w:p w:rsidR="00010F0F" w:rsidRPr="00650ADC" w:rsidRDefault="00010F0F" w:rsidP="00010F0F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Анкеты </w:t>
            </w:r>
            <w:r w:rsidRPr="00650ADC">
              <w:rPr>
                <w:rStyle w:val="ab"/>
                <w:i/>
                <w:iCs/>
                <w:sz w:val="18"/>
                <w:szCs w:val="18"/>
              </w:rPr>
              <w:t>(</w:t>
            </w:r>
            <w:hyperlink w:anchor="OLE_LINK12" w:history="1">
              <w:r w:rsidRPr="00650ADC">
                <w:rPr>
                  <w:rStyle w:val="ac"/>
                  <w:i/>
                  <w:iCs/>
                  <w:sz w:val="18"/>
                  <w:szCs w:val="18"/>
                </w:rPr>
                <w:t>Приложение № 1</w:t>
              </w:r>
              <w:r>
                <w:rPr>
                  <w:rStyle w:val="ac"/>
                  <w:i/>
                  <w:iCs/>
                  <w:sz w:val="18"/>
                  <w:szCs w:val="18"/>
                </w:rPr>
                <w:t>4,15</w:t>
              </w:r>
            </w:hyperlink>
            <w:r w:rsidRPr="00650ADC">
              <w:rPr>
                <w:rStyle w:val="ab"/>
                <w:i/>
                <w:iCs/>
                <w:sz w:val="18"/>
                <w:szCs w:val="18"/>
              </w:rPr>
              <w:t>)</w:t>
            </w:r>
            <w:r>
              <w:rPr>
                <w:rStyle w:val="ab"/>
                <w:sz w:val="18"/>
                <w:szCs w:val="18"/>
              </w:rPr>
              <w:t>.</w:t>
            </w:r>
          </w:p>
        </w:tc>
        <w:tc>
          <w:tcPr>
            <w:tcW w:w="2733" w:type="dxa"/>
          </w:tcPr>
          <w:p w:rsidR="00010F0F" w:rsidRPr="00650ADC" w:rsidRDefault="00010F0F" w:rsidP="00010F0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 одному экземпляру </w:t>
            </w:r>
            <w:r>
              <w:rPr>
                <w:rStyle w:val="ab"/>
                <w:sz w:val="18"/>
                <w:szCs w:val="18"/>
              </w:rPr>
              <w:t xml:space="preserve">на Депонента, </w:t>
            </w:r>
            <w:proofErr w:type="gramStart"/>
            <w:r>
              <w:rPr>
                <w:rStyle w:val="ab"/>
                <w:sz w:val="18"/>
                <w:szCs w:val="18"/>
              </w:rPr>
              <w:t>лиц</w:t>
            </w:r>
            <w:proofErr w:type="gramEnd"/>
            <w:r>
              <w:rPr>
                <w:rStyle w:val="ab"/>
                <w:sz w:val="18"/>
                <w:szCs w:val="18"/>
              </w:rPr>
              <w:t xml:space="preserve"> уполномоченных действовать от имени Депонента, бенефициаров и выгодоприобретателей Депонента</w:t>
            </w:r>
            <w:r>
              <w:rPr>
                <w:sz w:val="18"/>
                <w:szCs w:val="18"/>
              </w:rPr>
              <w:t>, при наличии таковых (по форме Банка).</w:t>
            </w:r>
          </w:p>
        </w:tc>
      </w:tr>
      <w:tr w:rsidR="00010F0F" w:rsidRPr="00233629" w:rsidTr="00924035">
        <w:tc>
          <w:tcPr>
            <w:tcW w:w="523" w:type="dxa"/>
          </w:tcPr>
          <w:p w:rsidR="00010F0F" w:rsidRPr="00650ADC" w:rsidRDefault="00010F0F" w:rsidP="002F5D08">
            <w:pPr>
              <w:snapToGrid w:val="0"/>
              <w:rPr>
                <w:sz w:val="18"/>
                <w:szCs w:val="18"/>
              </w:rPr>
            </w:pPr>
            <w:r w:rsidRPr="00650ADC">
              <w:rPr>
                <w:sz w:val="18"/>
                <w:szCs w:val="18"/>
              </w:rPr>
              <w:t>2</w:t>
            </w:r>
            <w:r w:rsidR="002F5D08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6598" w:type="dxa"/>
          </w:tcPr>
          <w:p w:rsidR="00010F0F" w:rsidRPr="00EB668F" w:rsidRDefault="00010F0F" w:rsidP="00010F0F">
            <w:pPr>
              <w:snapToGrid w:val="0"/>
              <w:jc w:val="both"/>
              <w:rPr>
                <w:sz w:val="18"/>
                <w:szCs w:val="18"/>
              </w:rPr>
            </w:pPr>
            <w:r w:rsidRPr="00504134">
              <w:rPr>
                <w:sz w:val="18"/>
                <w:szCs w:val="18"/>
              </w:rPr>
              <w:t>Согласие на обработку персональных данных физического лица (</w:t>
            </w:r>
            <w:r w:rsidRPr="00504134">
              <w:rPr>
                <w:i/>
                <w:sz w:val="18"/>
                <w:szCs w:val="18"/>
              </w:rPr>
              <w:t xml:space="preserve">Приложение № </w:t>
            </w:r>
            <w:r>
              <w:rPr>
                <w:i/>
                <w:sz w:val="18"/>
                <w:szCs w:val="18"/>
              </w:rPr>
              <w:lastRenderedPageBreak/>
              <w:t>37</w:t>
            </w:r>
            <w:r w:rsidRPr="00504134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>.</w:t>
            </w:r>
            <w:r w:rsidR="00EB668F" w:rsidRPr="00EB668F">
              <w:rPr>
                <w:sz w:val="18"/>
                <w:szCs w:val="18"/>
              </w:rPr>
              <w:t xml:space="preserve"> </w:t>
            </w:r>
            <w:r w:rsidR="00EB668F" w:rsidRPr="00C4724E">
              <w:rPr>
                <w:i/>
                <w:sz w:val="18"/>
                <w:szCs w:val="18"/>
              </w:rPr>
              <w:t xml:space="preserve">Предоставляется </w:t>
            </w:r>
            <w:r w:rsidR="00EB668F">
              <w:rPr>
                <w:i/>
                <w:sz w:val="18"/>
                <w:szCs w:val="18"/>
              </w:rPr>
              <w:t>по дополнительному требованию</w:t>
            </w:r>
            <w:r w:rsidR="00EB668F" w:rsidRPr="00C4724E">
              <w:rPr>
                <w:i/>
                <w:sz w:val="18"/>
                <w:szCs w:val="18"/>
              </w:rPr>
              <w:t xml:space="preserve"> Депозитария</w:t>
            </w:r>
            <w:r w:rsidR="00EB668F">
              <w:rPr>
                <w:i/>
                <w:sz w:val="18"/>
                <w:szCs w:val="18"/>
              </w:rPr>
              <w:t>.</w:t>
            </w:r>
          </w:p>
        </w:tc>
        <w:tc>
          <w:tcPr>
            <w:tcW w:w="2733" w:type="dxa"/>
          </w:tcPr>
          <w:p w:rsidR="00010F0F" w:rsidRPr="00650ADC" w:rsidRDefault="00010F0F" w:rsidP="00010F0F">
            <w:pPr>
              <w:snapToGrid w:val="0"/>
              <w:rPr>
                <w:sz w:val="18"/>
                <w:szCs w:val="18"/>
              </w:rPr>
            </w:pPr>
            <w:r w:rsidRPr="00650ADC">
              <w:rPr>
                <w:sz w:val="18"/>
                <w:szCs w:val="18"/>
              </w:rPr>
              <w:lastRenderedPageBreak/>
              <w:t xml:space="preserve">1 экземпляр (по форме Банка) </w:t>
            </w:r>
            <w:r w:rsidRPr="00650ADC">
              <w:rPr>
                <w:sz w:val="18"/>
                <w:szCs w:val="18"/>
              </w:rPr>
              <w:lastRenderedPageBreak/>
              <w:t>на каждое физическое лицо, наличествующее в Договоре и в карточке с образцами подписей и оттиска печати.</w:t>
            </w:r>
          </w:p>
        </w:tc>
      </w:tr>
      <w:tr w:rsidR="00010F0F" w:rsidRPr="00233629" w:rsidTr="00924035">
        <w:tc>
          <w:tcPr>
            <w:tcW w:w="523" w:type="dxa"/>
          </w:tcPr>
          <w:p w:rsidR="00010F0F" w:rsidRPr="00650ADC" w:rsidRDefault="002F5D08" w:rsidP="00010F0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26.</w:t>
            </w:r>
          </w:p>
        </w:tc>
        <w:tc>
          <w:tcPr>
            <w:tcW w:w="6598" w:type="dxa"/>
          </w:tcPr>
          <w:p w:rsidR="00010F0F" w:rsidRPr="00010F0F" w:rsidRDefault="00010F0F" w:rsidP="002F5D08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10F0F">
              <w:rPr>
                <w:sz w:val="18"/>
                <w:szCs w:val="18"/>
              </w:rPr>
              <w:t xml:space="preserve">Соглашение об установлении сочетаний подписей (Приложение № </w:t>
            </w:r>
            <w:r w:rsidR="002F5D08">
              <w:rPr>
                <w:sz w:val="18"/>
                <w:szCs w:val="18"/>
              </w:rPr>
              <w:t>51</w:t>
            </w:r>
            <w:r w:rsidRPr="00010F0F">
              <w:rPr>
                <w:sz w:val="18"/>
                <w:szCs w:val="18"/>
              </w:rPr>
              <w:t>)</w:t>
            </w:r>
          </w:p>
        </w:tc>
        <w:tc>
          <w:tcPr>
            <w:tcW w:w="2733" w:type="dxa"/>
          </w:tcPr>
          <w:p w:rsidR="00010F0F" w:rsidRPr="00010F0F" w:rsidRDefault="00010F0F" w:rsidP="00010F0F">
            <w:pPr>
              <w:snapToGrid w:val="0"/>
              <w:rPr>
                <w:sz w:val="18"/>
                <w:szCs w:val="18"/>
              </w:rPr>
            </w:pPr>
            <w:r w:rsidRPr="00010F0F">
              <w:rPr>
                <w:sz w:val="18"/>
                <w:szCs w:val="18"/>
              </w:rPr>
              <w:t>1 экземпляр, заверенный юридическим лицом</w:t>
            </w:r>
          </w:p>
        </w:tc>
      </w:tr>
      <w:tr w:rsidR="00010F0F" w:rsidRPr="00233629" w:rsidTr="00924035">
        <w:trPr>
          <w:trHeight w:val="1084"/>
        </w:trPr>
        <w:tc>
          <w:tcPr>
            <w:tcW w:w="523" w:type="dxa"/>
          </w:tcPr>
          <w:p w:rsidR="00010F0F" w:rsidRPr="00650ADC" w:rsidRDefault="00010F0F" w:rsidP="002F5D08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2F5D08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6598" w:type="dxa"/>
          </w:tcPr>
          <w:p w:rsidR="00010F0F" w:rsidRPr="00504134" w:rsidRDefault="00010F0F" w:rsidP="00010F0F">
            <w:pPr>
              <w:snapToGrid w:val="0"/>
              <w:jc w:val="both"/>
              <w:rPr>
                <w:sz w:val="18"/>
                <w:szCs w:val="18"/>
              </w:rPr>
            </w:pPr>
            <w:r w:rsidRPr="00504134">
              <w:rPr>
                <w:sz w:val="18"/>
                <w:szCs w:val="18"/>
              </w:rPr>
              <w:t xml:space="preserve">Доверенность на получение и подачу документов в Депозитарий по счету депо </w:t>
            </w:r>
            <w:r w:rsidRPr="00504134">
              <w:rPr>
                <w:i/>
                <w:sz w:val="18"/>
                <w:szCs w:val="18"/>
              </w:rPr>
              <w:t xml:space="preserve">(Приложение № </w:t>
            </w:r>
            <w:r>
              <w:rPr>
                <w:i/>
                <w:sz w:val="18"/>
                <w:szCs w:val="18"/>
              </w:rPr>
              <w:t>36</w:t>
            </w:r>
            <w:r w:rsidRPr="00504134">
              <w:rPr>
                <w:i/>
                <w:sz w:val="18"/>
                <w:szCs w:val="18"/>
              </w:rPr>
              <w:t>)</w:t>
            </w:r>
            <w:r w:rsidRPr="00504134">
              <w:rPr>
                <w:sz w:val="18"/>
                <w:szCs w:val="18"/>
              </w:rPr>
              <w:t xml:space="preserve"> и копию паспорта на доверенного лица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733" w:type="dxa"/>
          </w:tcPr>
          <w:p w:rsidR="00010F0F" w:rsidRPr="00650ADC" w:rsidRDefault="00010F0F" w:rsidP="00010F0F">
            <w:pPr>
              <w:snapToGrid w:val="0"/>
            </w:pPr>
            <w:r w:rsidRPr="00650ADC">
              <w:rPr>
                <w:sz w:val="18"/>
                <w:szCs w:val="18"/>
              </w:rPr>
              <w:t>1 экземпляр (по форме Банка), подписанный руководителем или представителем клиента и заверенный печатью юридического лица.</w:t>
            </w:r>
          </w:p>
        </w:tc>
      </w:tr>
      <w:tr w:rsidR="00010F0F" w:rsidRPr="00233629" w:rsidTr="00924035">
        <w:tc>
          <w:tcPr>
            <w:tcW w:w="523" w:type="dxa"/>
          </w:tcPr>
          <w:p w:rsidR="00010F0F" w:rsidRDefault="002F5D08" w:rsidP="00010F0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  <w:r w:rsidR="00010F0F">
              <w:rPr>
                <w:sz w:val="18"/>
                <w:szCs w:val="18"/>
              </w:rPr>
              <w:t>.</w:t>
            </w:r>
          </w:p>
        </w:tc>
        <w:tc>
          <w:tcPr>
            <w:tcW w:w="6598" w:type="dxa"/>
          </w:tcPr>
          <w:p w:rsidR="00010F0F" w:rsidRDefault="00010F0F" w:rsidP="002A1056">
            <w:pPr>
              <w:snapToGrid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Форма </w:t>
            </w:r>
            <w:proofErr w:type="spellStart"/>
            <w:r>
              <w:rPr>
                <w:sz w:val="18"/>
                <w:szCs w:val="18"/>
                <w:lang w:eastAsia="en-US"/>
              </w:rPr>
              <w:t>самосертификации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</w:t>
            </w:r>
            <w:r w:rsidR="002A1056" w:rsidRPr="00D53FCB">
              <w:rPr>
                <w:sz w:val="18"/>
                <w:szCs w:val="18"/>
              </w:rPr>
              <w:t xml:space="preserve">в целях установления FATCA-статуса Юридического лица/ИСБОЮЛ/Кредитной организации, а также установления налогового </w:t>
            </w:r>
            <w:proofErr w:type="spellStart"/>
            <w:r w:rsidR="002A1056" w:rsidRPr="00D53FCB">
              <w:rPr>
                <w:sz w:val="18"/>
                <w:szCs w:val="18"/>
              </w:rPr>
              <w:t>резидентства</w:t>
            </w:r>
            <w:proofErr w:type="spellEnd"/>
            <w:r w:rsidR="002A1056" w:rsidRPr="00D53FCB">
              <w:rPr>
                <w:sz w:val="18"/>
                <w:szCs w:val="18"/>
              </w:rPr>
              <w:t xml:space="preserve"> и категории организации в целях исполнения требований гл. 20.1 НК РФ</w:t>
            </w:r>
            <w:r>
              <w:rPr>
                <w:sz w:val="18"/>
                <w:szCs w:val="18"/>
                <w:lang w:eastAsia="en-US"/>
              </w:rPr>
              <w:t xml:space="preserve"> (Приложение № 40)</w:t>
            </w:r>
          </w:p>
        </w:tc>
        <w:tc>
          <w:tcPr>
            <w:tcW w:w="2733" w:type="dxa"/>
          </w:tcPr>
          <w:p w:rsidR="00010F0F" w:rsidRDefault="00010F0F" w:rsidP="00010F0F">
            <w:pPr>
              <w:snapToGri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Предоставляется с 01.12.2014 г.</w:t>
            </w:r>
          </w:p>
          <w:p w:rsidR="00010F0F" w:rsidRDefault="00010F0F" w:rsidP="00010F0F">
            <w:pPr>
              <w:snapToGri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экземпляр (по форме Банка), подписанный руководителем или представителем клиента и заверенный печатью юридического лица.</w:t>
            </w:r>
          </w:p>
        </w:tc>
      </w:tr>
      <w:tr w:rsidR="00010F0F" w:rsidRPr="00650ADC" w:rsidTr="00924035">
        <w:tc>
          <w:tcPr>
            <w:tcW w:w="9854" w:type="dxa"/>
            <w:gridSpan w:val="3"/>
          </w:tcPr>
          <w:p w:rsidR="00010F0F" w:rsidRPr="00650ADC" w:rsidRDefault="00010F0F" w:rsidP="00010F0F">
            <w:pPr>
              <w:snapToGrid w:val="0"/>
              <w:ind w:firstLine="708"/>
              <w:jc w:val="both"/>
              <w:rPr>
                <w:sz w:val="18"/>
                <w:szCs w:val="18"/>
              </w:rPr>
            </w:pPr>
            <w:r w:rsidRPr="00650ADC">
              <w:rPr>
                <w:sz w:val="18"/>
                <w:szCs w:val="18"/>
              </w:rPr>
              <w:t xml:space="preserve">Документы должны быть легализованы посольством (консульством) иностранного государства в РФ либо посольством (консульством) РФ за границей и </w:t>
            </w:r>
            <w:proofErr w:type="spellStart"/>
            <w:r w:rsidRPr="00650ADC">
              <w:rPr>
                <w:sz w:val="18"/>
                <w:szCs w:val="18"/>
              </w:rPr>
              <w:t>апостилированы</w:t>
            </w:r>
            <w:proofErr w:type="spellEnd"/>
            <w:r w:rsidRPr="00650ADC">
              <w:rPr>
                <w:sz w:val="18"/>
                <w:szCs w:val="18"/>
              </w:rPr>
              <w:t xml:space="preserve"> в соответствии с Гаагской конвенцией 1961 года. </w:t>
            </w:r>
          </w:p>
          <w:p w:rsidR="00010F0F" w:rsidRPr="00650ADC" w:rsidRDefault="00010F0F" w:rsidP="00010F0F">
            <w:pPr>
              <w:ind w:firstLine="708"/>
              <w:jc w:val="both"/>
              <w:rPr>
                <w:sz w:val="18"/>
                <w:szCs w:val="18"/>
              </w:rPr>
            </w:pPr>
            <w:r w:rsidRPr="00650ADC">
              <w:rPr>
                <w:sz w:val="18"/>
                <w:szCs w:val="18"/>
              </w:rPr>
              <w:t xml:space="preserve">Легализации и проставления </w:t>
            </w:r>
            <w:proofErr w:type="spellStart"/>
            <w:r w:rsidRPr="00650ADC">
              <w:rPr>
                <w:sz w:val="18"/>
                <w:szCs w:val="18"/>
              </w:rPr>
              <w:t>апостиля</w:t>
            </w:r>
            <w:proofErr w:type="spellEnd"/>
            <w:r w:rsidRPr="00650ADC">
              <w:rPr>
                <w:sz w:val="18"/>
                <w:szCs w:val="18"/>
              </w:rPr>
              <w:t xml:space="preserve"> на документах не требуется (документы в данном случае удостоверяются нотариально), если: </w:t>
            </w:r>
          </w:p>
          <w:p w:rsidR="00010F0F" w:rsidRPr="00650ADC" w:rsidRDefault="00010F0F" w:rsidP="00010F0F">
            <w:pPr>
              <w:jc w:val="both"/>
              <w:rPr>
                <w:sz w:val="18"/>
                <w:szCs w:val="18"/>
              </w:rPr>
            </w:pPr>
            <w:r w:rsidRPr="00650ADC">
              <w:rPr>
                <w:sz w:val="18"/>
                <w:szCs w:val="18"/>
              </w:rPr>
              <w:t>- документы были совершены на территории иностранных государств участников Конвенции о правовой помощи и правовых отношениях по гражданским, семейным и уголовным делам (подписана в Минске 22.01.1993);</w:t>
            </w:r>
          </w:p>
          <w:p w:rsidR="00010F0F" w:rsidRPr="00650ADC" w:rsidRDefault="00010F0F" w:rsidP="00010F0F">
            <w:pPr>
              <w:jc w:val="both"/>
              <w:rPr>
                <w:sz w:val="18"/>
                <w:szCs w:val="18"/>
              </w:rPr>
            </w:pPr>
            <w:r w:rsidRPr="00650ADC">
              <w:rPr>
                <w:sz w:val="18"/>
                <w:szCs w:val="18"/>
              </w:rPr>
              <w:t xml:space="preserve">- документы были оформлены на территории иностранных государств, с которыми РФ заключила договоры о правовой помощи и правовых отношениях по гражданским, семейным и уголовным делам. </w:t>
            </w:r>
          </w:p>
          <w:p w:rsidR="00010F0F" w:rsidRPr="006E0D61" w:rsidRDefault="00010F0F" w:rsidP="00010F0F">
            <w:pPr>
              <w:ind w:firstLine="709"/>
              <w:jc w:val="both"/>
              <w:rPr>
                <w:sz w:val="18"/>
                <w:szCs w:val="18"/>
              </w:rPr>
            </w:pPr>
            <w:r w:rsidRPr="006E0D61">
              <w:rPr>
                <w:sz w:val="18"/>
                <w:szCs w:val="18"/>
              </w:rPr>
              <w:t>Документы, составленные полностью или в какой-либо их части на иностранном языке (за исключением документов, удостоверяющих личности физических лиц, выданных компетентными органами иностранных государств, составленных на нескольких языках, включая русский язык), представляются в банк с надлежащим образом заверенным переводом на русский язык.</w:t>
            </w:r>
          </w:p>
          <w:p w:rsidR="00010F0F" w:rsidRPr="006E0D61" w:rsidRDefault="00010F0F" w:rsidP="00010F0F">
            <w:pPr>
              <w:ind w:firstLine="709"/>
              <w:jc w:val="both"/>
              <w:rPr>
                <w:sz w:val="18"/>
                <w:szCs w:val="18"/>
              </w:rPr>
            </w:pPr>
            <w:r w:rsidRPr="006E0D61">
              <w:rPr>
                <w:sz w:val="18"/>
                <w:szCs w:val="18"/>
              </w:rPr>
              <w:t>Документы, выданные компетентными органами иностранных государств, подтверждающие статус юридических лиц - нерезидентов, принимаются банком при условии их легализации в установленном порядке либо без их легализации в случаях, предусмотренных международными договорами Российской Федерации.</w:t>
            </w:r>
          </w:p>
          <w:p w:rsidR="00010F0F" w:rsidRPr="006E0D61" w:rsidRDefault="00010F0F" w:rsidP="00010F0F">
            <w:pPr>
              <w:ind w:firstLine="709"/>
              <w:jc w:val="both"/>
              <w:rPr>
                <w:sz w:val="18"/>
                <w:szCs w:val="18"/>
              </w:rPr>
            </w:pPr>
            <w:r w:rsidRPr="006E0D61">
              <w:rPr>
                <w:sz w:val="18"/>
                <w:szCs w:val="18"/>
              </w:rPr>
              <w:t>Требование о представлении в банк документов с надлежащим образом заверенным переводом на русский язык не распространяется на документы, выданные компетентными органами иностранных государств, удостоверяющие личности физических лиц, при условии наличия у физического лица документа, подтверждающего право законного пребывания на территории Российской Федерации (например, въездная виза, миграционная карта).</w:t>
            </w:r>
          </w:p>
          <w:p w:rsidR="00010F0F" w:rsidRPr="006E0D61" w:rsidRDefault="00010F0F" w:rsidP="00010F0F">
            <w:pPr>
              <w:ind w:firstLine="709"/>
              <w:jc w:val="both"/>
              <w:rPr>
                <w:sz w:val="18"/>
                <w:szCs w:val="18"/>
              </w:rPr>
            </w:pPr>
            <w:r w:rsidRPr="006E0D61">
              <w:rPr>
                <w:sz w:val="18"/>
                <w:szCs w:val="18"/>
              </w:rPr>
              <w:t xml:space="preserve">В случаях и в порядке, предусмотренных в банковских правилах, должностное лицо банка (иной сотрудник банка), имеющее (имеющий) степень (квалификацию), предусматривающую возможность выполнения функций переводчика по соответствующему иностранному языку (соответствующим иностранным языкам), вправе осуществить для использования в банке перевод на русский язык документов, необходимых для представления в банк в целях открытия </w:t>
            </w:r>
            <w:r>
              <w:rPr>
                <w:sz w:val="18"/>
                <w:szCs w:val="18"/>
              </w:rPr>
              <w:t>счета депо</w:t>
            </w:r>
            <w:r w:rsidRPr="006E0D61">
              <w:rPr>
                <w:sz w:val="18"/>
                <w:szCs w:val="18"/>
              </w:rPr>
              <w:t>, составленных на иностранном языке.</w:t>
            </w:r>
          </w:p>
          <w:p w:rsidR="00010F0F" w:rsidRDefault="00010F0F" w:rsidP="00010F0F">
            <w:pPr>
              <w:ind w:firstLine="708"/>
              <w:jc w:val="both"/>
              <w:rPr>
                <w:sz w:val="18"/>
                <w:szCs w:val="18"/>
              </w:rPr>
            </w:pPr>
            <w:r w:rsidRPr="006E0D61">
              <w:rPr>
                <w:sz w:val="18"/>
                <w:szCs w:val="18"/>
              </w:rPr>
              <w:t xml:space="preserve"> Перевод должен быть подписан лицом, осуществившим перевод, с указанием его должности или реквизитов документа, удостоверяющего его личность, фамилии, имени, отчества (при наличии) и имеющейся у него степени (квалификации). </w:t>
            </w:r>
          </w:p>
          <w:p w:rsidR="00010F0F" w:rsidRPr="00650ADC" w:rsidRDefault="00010F0F" w:rsidP="00010F0F">
            <w:pPr>
              <w:ind w:firstLine="708"/>
              <w:jc w:val="both"/>
              <w:rPr>
                <w:sz w:val="18"/>
                <w:szCs w:val="18"/>
              </w:rPr>
            </w:pPr>
            <w:r w:rsidRPr="00650ADC">
              <w:rPr>
                <w:sz w:val="18"/>
                <w:szCs w:val="18"/>
              </w:rPr>
              <w:t xml:space="preserve">Копии документов, заверенные юридическим лицом, должны содержать подпись лица, заверившего копию документа, его фамилию, имя, отчество (при наличии) и должность, а также оттиск печати. </w:t>
            </w:r>
          </w:p>
          <w:p w:rsidR="00010F0F" w:rsidRDefault="00010F0F" w:rsidP="00010F0F">
            <w:pPr>
              <w:snapToGrid w:val="0"/>
              <w:ind w:firstLine="709"/>
              <w:rPr>
                <w:sz w:val="18"/>
                <w:szCs w:val="18"/>
              </w:rPr>
            </w:pPr>
            <w:r w:rsidRPr="00650ADC">
              <w:rPr>
                <w:sz w:val="18"/>
                <w:szCs w:val="18"/>
              </w:rPr>
              <w:t>При заверении документов юридическим лицом и (или) Банком в Банк представляются оригиналы документов.</w:t>
            </w:r>
          </w:p>
          <w:p w:rsidR="00010F0F" w:rsidRPr="00650ADC" w:rsidRDefault="00010F0F" w:rsidP="00010F0F">
            <w:pPr>
              <w:snapToGrid w:val="0"/>
              <w:ind w:firstLine="70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 наличии </w:t>
            </w:r>
            <w:proofErr w:type="gramStart"/>
            <w:r>
              <w:rPr>
                <w:sz w:val="18"/>
                <w:szCs w:val="18"/>
              </w:rPr>
              <w:t>действующих  в</w:t>
            </w:r>
            <w:proofErr w:type="gramEnd"/>
            <w:r>
              <w:rPr>
                <w:sz w:val="18"/>
                <w:szCs w:val="18"/>
              </w:rPr>
              <w:t xml:space="preserve"> Банке банковских счетов Клиента, Депозитарий оставляет за собой право не требовать предоставления от Клиента документа (документов) из указанного выше перечня в, том случае, если оригиналы, заверенные в установленном законом порядке копии, либо формы документов, предоставленных Клиентом ранее и хранящиеся в ответственном подразделении Банка, содержат исчерпывающую информацию и отвечают всем предусмотренным настоящим перечнем требованиям.</w:t>
            </w:r>
          </w:p>
        </w:tc>
      </w:tr>
      <w:tr w:rsidR="00010F0F" w:rsidRPr="00650ADC" w:rsidTr="00924035">
        <w:tc>
          <w:tcPr>
            <w:tcW w:w="9854" w:type="dxa"/>
            <w:gridSpan w:val="3"/>
          </w:tcPr>
          <w:p w:rsidR="00010F0F" w:rsidRPr="00650ADC" w:rsidRDefault="00010F0F" w:rsidP="00010F0F">
            <w:pPr>
              <w:snapToGrid w:val="0"/>
              <w:ind w:firstLine="708"/>
              <w:jc w:val="both"/>
              <w:rPr>
                <w:sz w:val="18"/>
                <w:szCs w:val="18"/>
              </w:rPr>
            </w:pPr>
          </w:p>
        </w:tc>
      </w:tr>
    </w:tbl>
    <w:p w:rsidR="00DA7E74" w:rsidRPr="00957CBA" w:rsidRDefault="00D53FCB" w:rsidP="00CC7BBA">
      <w:pPr>
        <w:pStyle w:val="2"/>
        <w:spacing w:after="0" w:line="240" w:lineRule="auto"/>
        <w:jc w:val="center"/>
      </w:pPr>
    </w:p>
    <w:sectPr w:rsidR="00DA7E74" w:rsidRPr="00957CBA" w:rsidSect="00E04EC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7A81" w:rsidRDefault="009F7A81" w:rsidP="00957CBA">
      <w:r>
        <w:separator/>
      </w:r>
    </w:p>
  </w:endnote>
  <w:endnote w:type="continuationSeparator" w:id="0">
    <w:p w:rsidR="009F7A81" w:rsidRDefault="009F7A81" w:rsidP="00957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5A9" w:rsidRDefault="006225A9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5A9" w:rsidRDefault="006225A9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5A9" w:rsidRDefault="006225A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7A81" w:rsidRDefault="009F7A81" w:rsidP="00957CBA">
      <w:r>
        <w:separator/>
      </w:r>
    </w:p>
  </w:footnote>
  <w:footnote w:type="continuationSeparator" w:id="0">
    <w:p w:rsidR="009F7A81" w:rsidRDefault="009F7A81" w:rsidP="00957C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5A9" w:rsidRDefault="006225A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74" w:type="dxa"/>
      <w:tblInd w:w="-34" w:type="dxa"/>
      <w:tblBorders>
        <w:bottom w:val="thickThinSmallGap" w:sz="12" w:space="0" w:color="auto"/>
      </w:tblBorders>
      <w:tblLook w:val="0000" w:firstRow="0" w:lastRow="0" w:firstColumn="0" w:lastColumn="0" w:noHBand="0" w:noVBand="0"/>
    </w:tblPr>
    <w:tblGrid>
      <w:gridCol w:w="3060"/>
      <w:gridCol w:w="7714"/>
    </w:tblGrid>
    <w:tr w:rsidR="00957CBA" w:rsidRPr="00D27F75" w:rsidTr="00E04EC3">
      <w:trPr>
        <w:trHeight w:val="540"/>
      </w:trPr>
      <w:tc>
        <w:tcPr>
          <w:tcW w:w="3060" w:type="dxa"/>
          <w:tcBorders>
            <w:bottom w:val="threeDEmboss" w:sz="6" w:space="0" w:color="auto"/>
          </w:tcBorders>
        </w:tcPr>
        <w:p w:rsidR="00957CBA" w:rsidRDefault="00957CBA" w:rsidP="00924035">
          <w:pPr>
            <w:pStyle w:val="a5"/>
            <w:rPr>
              <w:lang w:val="en-US"/>
            </w:rPr>
          </w:pPr>
          <w:r>
            <w:rPr>
              <w:noProof/>
            </w:rPr>
            <w:drawing>
              <wp:inline distT="0" distB="0" distL="0" distR="0" wp14:anchorId="7F1AC92D" wp14:editId="41A4BF5B">
                <wp:extent cx="1762125" cy="276225"/>
                <wp:effectExtent l="0" t="0" r="9525" b="9525"/>
                <wp:docPr id="1" name="Рисунок 1" descr="Эмблема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Эмблема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6212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14" w:type="dxa"/>
          <w:tcBorders>
            <w:bottom w:val="threeDEmboss" w:sz="6" w:space="0" w:color="auto"/>
          </w:tcBorders>
        </w:tcPr>
        <w:p w:rsidR="00907DFC" w:rsidRDefault="00907DFC" w:rsidP="00907DFC">
          <w:pPr>
            <w:pStyle w:val="a5"/>
            <w:rPr>
              <w:sz w:val="12"/>
              <w:szCs w:val="12"/>
            </w:rPr>
          </w:pPr>
          <w:r>
            <w:rPr>
              <w:sz w:val="12"/>
              <w:szCs w:val="12"/>
            </w:rPr>
            <w:t>Депозитарий ПAО "</w:t>
          </w:r>
          <w:proofErr w:type="spellStart"/>
          <w:r>
            <w:rPr>
              <w:sz w:val="12"/>
              <w:szCs w:val="12"/>
            </w:rPr>
            <w:t>Совкомбанк</w:t>
          </w:r>
          <w:proofErr w:type="spellEnd"/>
          <w:r>
            <w:rPr>
              <w:sz w:val="12"/>
              <w:szCs w:val="12"/>
            </w:rPr>
            <w:t>"</w:t>
          </w:r>
        </w:p>
        <w:p w:rsidR="00907DFC" w:rsidRDefault="00907DFC" w:rsidP="00907DFC">
          <w:pPr>
            <w:pStyle w:val="a5"/>
            <w:rPr>
              <w:sz w:val="12"/>
              <w:szCs w:val="12"/>
            </w:rPr>
          </w:pPr>
          <w:r>
            <w:rPr>
              <w:sz w:val="12"/>
              <w:szCs w:val="12"/>
            </w:rPr>
            <w:t>Лицензия профессионального участника рынка ценных бумаг на осуществление депозитарной деятельности</w:t>
          </w:r>
        </w:p>
        <w:p w:rsidR="00907DFC" w:rsidRDefault="00907DFC" w:rsidP="00907DFC">
          <w:pPr>
            <w:pStyle w:val="a5"/>
            <w:rPr>
              <w:sz w:val="12"/>
              <w:szCs w:val="12"/>
            </w:rPr>
          </w:pPr>
          <w:r>
            <w:rPr>
              <w:sz w:val="12"/>
              <w:szCs w:val="12"/>
            </w:rPr>
            <w:t xml:space="preserve">№ 144-11962-000100, выданная 27.01.2009 г. </w:t>
          </w:r>
          <w:r w:rsidR="00945148">
            <w:rPr>
              <w:sz w:val="12"/>
              <w:szCs w:val="12"/>
            </w:rPr>
            <w:t>ФСФР России</w:t>
          </w:r>
        </w:p>
        <w:p w:rsidR="00907DFC" w:rsidRDefault="00907DFC" w:rsidP="00907DFC">
          <w:pPr>
            <w:pStyle w:val="a5"/>
            <w:rPr>
              <w:sz w:val="12"/>
              <w:szCs w:val="12"/>
            </w:rPr>
          </w:pPr>
          <w:r>
            <w:rPr>
              <w:sz w:val="12"/>
              <w:szCs w:val="12"/>
            </w:rPr>
            <w:t>ИНН 4401116480 КПП 440101001 БИК 043469743 к/с 30101810300000000743 в Отделении по Костромской области</w:t>
          </w:r>
        </w:p>
        <w:p w:rsidR="00907DFC" w:rsidRDefault="00907DFC" w:rsidP="00907DFC">
          <w:pPr>
            <w:pStyle w:val="a5"/>
            <w:rPr>
              <w:sz w:val="12"/>
              <w:szCs w:val="12"/>
            </w:rPr>
          </w:pPr>
          <w:r>
            <w:rPr>
              <w:sz w:val="12"/>
              <w:szCs w:val="12"/>
            </w:rPr>
            <w:t>Главного управления Центрального банка Российской Федерации по Центральному федеральному округу</w:t>
          </w:r>
        </w:p>
        <w:p w:rsidR="00957CBA" w:rsidRPr="00D27F75" w:rsidRDefault="00907DFC" w:rsidP="00907DFC">
          <w:pPr>
            <w:pStyle w:val="a5"/>
          </w:pPr>
          <w:r>
            <w:rPr>
              <w:sz w:val="12"/>
              <w:szCs w:val="12"/>
            </w:rPr>
            <w:t>156000, Российская Федерация, г. Кострома, пр-т Текстильщиков, д. 46</w:t>
          </w:r>
        </w:p>
      </w:tc>
    </w:tr>
  </w:tbl>
  <w:p w:rsidR="00957CBA" w:rsidRDefault="00957CB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5A9" w:rsidRDefault="006225A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 w15:restartNumberingAfterBreak="0">
    <w:nsid w:val="6F182CC8"/>
    <w:multiLevelType w:val="hybridMultilevel"/>
    <w:tmpl w:val="699E6A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C5F"/>
    <w:rsid w:val="00010F0F"/>
    <w:rsid w:val="00027CD9"/>
    <w:rsid w:val="00084D84"/>
    <w:rsid w:val="0009452F"/>
    <w:rsid w:val="00106DE7"/>
    <w:rsid w:val="00207C5F"/>
    <w:rsid w:val="00225D17"/>
    <w:rsid w:val="00254D34"/>
    <w:rsid w:val="00280479"/>
    <w:rsid w:val="002A1056"/>
    <w:rsid w:val="002F5D08"/>
    <w:rsid w:val="00353C9A"/>
    <w:rsid w:val="003976A1"/>
    <w:rsid w:val="003D5A81"/>
    <w:rsid w:val="003E6D96"/>
    <w:rsid w:val="00473FB9"/>
    <w:rsid w:val="004B27F2"/>
    <w:rsid w:val="004E2255"/>
    <w:rsid w:val="00556E10"/>
    <w:rsid w:val="006225A9"/>
    <w:rsid w:val="0065150A"/>
    <w:rsid w:val="006609F2"/>
    <w:rsid w:val="006B27E4"/>
    <w:rsid w:val="006C6CCC"/>
    <w:rsid w:val="00717C46"/>
    <w:rsid w:val="007F352F"/>
    <w:rsid w:val="00836CA2"/>
    <w:rsid w:val="00847255"/>
    <w:rsid w:val="008E2B5F"/>
    <w:rsid w:val="008E4980"/>
    <w:rsid w:val="008F4350"/>
    <w:rsid w:val="00907DFC"/>
    <w:rsid w:val="00917683"/>
    <w:rsid w:val="00945148"/>
    <w:rsid w:val="00957CBA"/>
    <w:rsid w:val="00961F91"/>
    <w:rsid w:val="009A6E41"/>
    <w:rsid w:val="009B20AC"/>
    <w:rsid w:val="009F7A81"/>
    <w:rsid w:val="00A03EF3"/>
    <w:rsid w:val="00A24035"/>
    <w:rsid w:val="00A27EBF"/>
    <w:rsid w:val="00A450A4"/>
    <w:rsid w:val="00A72121"/>
    <w:rsid w:val="00BC2AAC"/>
    <w:rsid w:val="00C02292"/>
    <w:rsid w:val="00C25F1A"/>
    <w:rsid w:val="00C579AE"/>
    <w:rsid w:val="00C6776B"/>
    <w:rsid w:val="00CC7BBA"/>
    <w:rsid w:val="00D0461D"/>
    <w:rsid w:val="00D53FCB"/>
    <w:rsid w:val="00E04EC3"/>
    <w:rsid w:val="00EB668F"/>
    <w:rsid w:val="00F337B7"/>
    <w:rsid w:val="00F4258C"/>
    <w:rsid w:val="00FC20BC"/>
    <w:rsid w:val="00FE01F2"/>
    <w:rsid w:val="00FE6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E7EB06-4417-4349-A8F1-F42473BD7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7C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957CBA"/>
    <w:pPr>
      <w:keepNext/>
      <w:jc w:val="center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957C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957CBA"/>
    <w:pPr>
      <w:jc w:val="both"/>
    </w:pPr>
    <w:rPr>
      <w:rFonts w:ascii="Arial" w:hAnsi="Arial"/>
      <w:snapToGrid w:val="0"/>
      <w:sz w:val="24"/>
    </w:rPr>
  </w:style>
  <w:style w:type="character" w:customStyle="1" w:styleId="a4">
    <w:name w:val="Основной текст Знак"/>
    <w:basedOn w:val="a0"/>
    <w:link w:val="a3"/>
    <w:rsid w:val="00957CBA"/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a5">
    <w:name w:val="header"/>
    <w:basedOn w:val="a"/>
    <w:link w:val="a6"/>
    <w:unhideWhenUsed/>
    <w:rsid w:val="00957CB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957CB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957CB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57CB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57CB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57CBA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unhideWhenUsed/>
    <w:rsid w:val="00E04EC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E04EC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rsid w:val="00E04EC3"/>
    <w:rPr>
      <w:noProof w:val="0"/>
      <w:sz w:val="20"/>
    </w:rPr>
  </w:style>
  <w:style w:type="character" w:styleId="ac">
    <w:name w:val="Hyperlink"/>
    <w:rsid w:val="00E04EC3"/>
    <w:rPr>
      <w:color w:val="0000FF"/>
      <w:u w:val="single"/>
    </w:rPr>
  </w:style>
  <w:style w:type="paragraph" w:customStyle="1" w:styleId="norm11">
    <w:name w:val="norm11"/>
    <w:basedOn w:val="a"/>
    <w:rsid w:val="00027CD9"/>
    <w:pPr>
      <w:spacing w:after="60"/>
      <w:ind w:firstLine="567"/>
      <w:jc w:val="both"/>
    </w:pPr>
    <w:rPr>
      <w:snapToGrid w:val="0"/>
      <w:sz w:val="22"/>
    </w:rPr>
  </w:style>
  <w:style w:type="character" w:styleId="ad">
    <w:name w:val="footnote reference"/>
    <w:uiPriority w:val="99"/>
    <w:rsid w:val="002A1056"/>
    <w:rPr>
      <w:rFonts w:cs="Times New Roman"/>
      <w:position w:val="0"/>
      <w:vertAlign w:val="superscript"/>
    </w:rPr>
  </w:style>
  <w:style w:type="paragraph" w:styleId="ae">
    <w:name w:val="footnote text"/>
    <w:basedOn w:val="a"/>
    <w:link w:val="af"/>
    <w:uiPriority w:val="99"/>
    <w:unhideWhenUsed/>
    <w:rsid w:val="002A1056"/>
    <w:pPr>
      <w:spacing w:beforeLines="50" w:before="50" w:afterLines="50" w:after="50"/>
    </w:pPr>
    <w:rPr>
      <w:rFonts w:ascii="Calibri" w:hAnsi="Calibri"/>
    </w:rPr>
  </w:style>
  <w:style w:type="character" w:customStyle="1" w:styleId="af">
    <w:name w:val="Текст сноски Знак"/>
    <w:basedOn w:val="a0"/>
    <w:link w:val="ae"/>
    <w:uiPriority w:val="99"/>
    <w:rsid w:val="002A1056"/>
    <w:rPr>
      <w:rFonts w:ascii="Calibri" w:eastAsia="Times New Roman" w:hAnsi="Calibri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43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CC6C71D1C85EE1E6AD2A2EBC002AD6ABB0EAD92439D85074F29EF5006C50330DD918736F799A1ECa65CJ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CC6C71D1C85EE1E6AD2A2EBC002AD6ABC0AAB92479FD80D4770E35201CA5C27DAD88B37F799A1aE5CJ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ACC6C71D1C85EE1E6AD2A2EBC002AD6ABB0EAD92439D85074F29EF5006C50330DD918736F799A1ECa65C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CC6C71D1C85EE1E6AD2A2EBC002AD6ABC0AAB92479FD80D4770E35201CA5C27DAD88B37F799A1aE5CJ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1773</Words>
  <Characters>10112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Совком</Company>
  <LinksUpToDate>false</LinksUpToDate>
  <CharactersWithSpaces>11862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Новиков Виктор Владимирович</dc:creator>
  <cp:keywords/>
  <dc:description/>
  <cp:lastModifiedBy>Яремин Юрий Васильевич</cp:lastModifiedBy>
  <cp:revision>30</cp:revision>
  <dcterms:created xsi:type="dcterms:W3CDTF">2014-10-07T11:50:00Z</dcterms:created>
  <dcterms:modified xsi:type="dcterms:W3CDTF">2019-04-15T14:49:00Z</dcterms:modified>
</cp:coreProperties>
</file>