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5711C" w14:textId="77777777" w:rsidR="000920FB" w:rsidRDefault="000920FB" w:rsidP="00306A20">
      <w:pPr>
        <w:pStyle w:val="2"/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14:paraId="1F012BE5" w14:textId="77777777" w:rsidR="00306A20" w:rsidRPr="007C00A0" w:rsidRDefault="00306A20" w:rsidP="00306A20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7C00A0">
        <w:rPr>
          <w:b/>
          <w:sz w:val="24"/>
          <w:szCs w:val="24"/>
        </w:rPr>
        <w:t>СПИСОК ДОКУМЕНТОВ ДЛЯ ОТКРЫТИЯ СЧЕТА ДЕПО</w:t>
      </w:r>
    </w:p>
    <w:p w14:paraId="0AFDB940" w14:textId="738AE477" w:rsidR="00306A20" w:rsidRPr="007C00A0" w:rsidRDefault="00306A20" w:rsidP="00306A20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7C00A0">
        <w:rPr>
          <w:b/>
          <w:sz w:val="24"/>
          <w:szCs w:val="24"/>
        </w:rPr>
        <w:t xml:space="preserve">в Депозитарии </w:t>
      </w:r>
      <w:r w:rsidR="005E0F66">
        <w:rPr>
          <w:b/>
          <w:sz w:val="24"/>
          <w:szCs w:val="24"/>
        </w:rPr>
        <w:t>П</w:t>
      </w:r>
      <w:r w:rsidR="00C0193F">
        <w:rPr>
          <w:b/>
          <w:sz w:val="24"/>
          <w:szCs w:val="24"/>
        </w:rPr>
        <w:t>А</w:t>
      </w:r>
      <w:r w:rsidRPr="007C00A0">
        <w:rPr>
          <w:b/>
          <w:sz w:val="24"/>
          <w:szCs w:val="24"/>
        </w:rPr>
        <w:t>О «</w:t>
      </w:r>
      <w:proofErr w:type="spellStart"/>
      <w:r w:rsidR="002702B4" w:rsidRPr="007C00A0">
        <w:rPr>
          <w:b/>
          <w:sz w:val="24"/>
          <w:szCs w:val="24"/>
        </w:rPr>
        <w:t>С</w:t>
      </w:r>
      <w:r w:rsidR="002702B4">
        <w:rPr>
          <w:b/>
          <w:sz w:val="24"/>
          <w:szCs w:val="24"/>
        </w:rPr>
        <w:t>овкомбанк</w:t>
      </w:r>
      <w:proofErr w:type="spellEnd"/>
      <w:r w:rsidRPr="007C00A0">
        <w:rPr>
          <w:b/>
          <w:sz w:val="24"/>
          <w:szCs w:val="24"/>
        </w:rPr>
        <w:t>»</w:t>
      </w:r>
    </w:p>
    <w:p w14:paraId="42B8838C" w14:textId="4FB15809" w:rsidR="00306A20" w:rsidRPr="007C00A0" w:rsidRDefault="00306A20" w:rsidP="00306A20">
      <w:pPr>
        <w:pStyle w:val="2"/>
        <w:pBdr>
          <w:between w:val="doub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7C00A0">
        <w:rPr>
          <w:b/>
          <w:sz w:val="24"/>
          <w:szCs w:val="24"/>
        </w:rPr>
        <w:t xml:space="preserve">для </w:t>
      </w:r>
      <w:r w:rsidR="00EB3403" w:rsidRPr="002322B3">
        <w:rPr>
          <w:b/>
          <w:bCs/>
          <w:kern w:val="1"/>
          <w:sz w:val="24"/>
          <w:szCs w:val="24"/>
        </w:rPr>
        <w:t>индивидуального предпринимателя, физического лица, занимающемуся частной практикой**</w:t>
      </w:r>
    </w:p>
    <w:p w14:paraId="3B9B6DA6" w14:textId="77777777" w:rsidR="00306A20" w:rsidRPr="007C00A0" w:rsidRDefault="00306A20" w:rsidP="00306A20">
      <w:pPr>
        <w:pBdr>
          <w:between w:val="double" w:sz="4" w:space="1" w:color="auto"/>
        </w:pBdr>
        <w:tabs>
          <w:tab w:val="left" w:pos="397"/>
          <w:tab w:val="left" w:pos="9820"/>
        </w:tabs>
        <w:jc w:val="both"/>
        <w:rPr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6443"/>
        <w:gridCol w:w="2977"/>
      </w:tblGrid>
      <w:tr w:rsidR="00355826" w:rsidRPr="00AE22DC" w14:paraId="3068A908" w14:textId="77777777" w:rsidTr="00355826">
        <w:tc>
          <w:tcPr>
            <w:tcW w:w="503" w:type="dxa"/>
            <w:shd w:val="clear" w:color="auto" w:fill="auto"/>
          </w:tcPr>
          <w:p w14:paraId="54CA4056" w14:textId="77777777" w:rsidR="00355826" w:rsidRPr="00AE22DC" w:rsidRDefault="00355826" w:rsidP="00A73B25">
            <w:pPr>
              <w:snapToGrid w:val="0"/>
              <w:jc w:val="center"/>
              <w:rPr>
                <w:b/>
              </w:rPr>
            </w:pPr>
            <w:r w:rsidRPr="00AE22DC">
              <w:rPr>
                <w:b/>
              </w:rPr>
              <w:t>№ п/п</w:t>
            </w:r>
          </w:p>
        </w:tc>
        <w:tc>
          <w:tcPr>
            <w:tcW w:w="6443" w:type="dxa"/>
            <w:shd w:val="clear" w:color="auto" w:fill="auto"/>
          </w:tcPr>
          <w:p w14:paraId="6E130492" w14:textId="77777777" w:rsidR="00355826" w:rsidRPr="00AE22DC" w:rsidRDefault="00355826" w:rsidP="00A73B25">
            <w:pPr>
              <w:snapToGrid w:val="0"/>
              <w:jc w:val="center"/>
              <w:rPr>
                <w:b/>
              </w:rPr>
            </w:pPr>
            <w:r w:rsidRPr="00AE22DC">
              <w:rPr>
                <w:b/>
              </w:rPr>
              <w:t>Наименование документа</w:t>
            </w:r>
          </w:p>
        </w:tc>
        <w:tc>
          <w:tcPr>
            <w:tcW w:w="2977" w:type="dxa"/>
            <w:shd w:val="clear" w:color="auto" w:fill="auto"/>
          </w:tcPr>
          <w:p w14:paraId="6AA3535E" w14:textId="77777777" w:rsidR="00355826" w:rsidRPr="00AE22DC" w:rsidRDefault="00355826" w:rsidP="00A73B25">
            <w:pPr>
              <w:snapToGrid w:val="0"/>
              <w:jc w:val="center"/>
              <w:rPr>
                <w:b/>
              </w:rPr>
            </w:pPr>
            <w:r w:rsidRPr="00AE22DC">
              <w:rPr>
                <w:b/>
              </w:rPr>
              <w:t xml:space="preserve">Требования к документам </w:t>
            </w:r>
          </w:p>
          <w:p w14:paraId="16C22095" w14:textId="77777777" w:rsidR="00355826" w:rsidRPr="00AE22DC" w:rsidRDefault="00355826" w:rsidP="00A73B25">
            <w:pPr>
              <w:jc w:val="center"/>
              <w:rPr>
                <w:b/>
              </w:rPr>
            </w:pPr>
            <w:r w:rsidRPr="00AE22DC">
              <w:rPr>
                <w:b/>
              </w:rPr>
              <w:t>(копиям документов)</w:t>
            </w:r>
          </w:p>
        </w:tc>
      </w:tr>
      <w:tr w:rsidR="00355826" w:rsidRPr="00AE22DC" w14:paraId="2F45EAB9" w14:textId="77777777" w:rsidTr="00355826">
        <w:trPr>
          <w:trHeight w:val="950"/>
        </w:trPr>
        <w:tc>
          <w:tcPr>
            <w:tcW w:w="503" w:type="dxa"/>
            <w:shd w:val="clear" w:color="auto" w:fill="auto"/>
          </w:tcPr>
          <w:p w14:paraId="3A295486" w14:textId="77777777" w:rsidR="00355826" w:rsidRPr="00AE22DC" w:rsidRDefault="00355826" w:rsidP="00A73B25">
            <w:pPr>
              <w:snapToGrid w:val="0"/>
            </w:pPr>
            <w:r>
              <w:t>1</w:t>
            </w:r>
            <w:r w:rsidRPr="00AE22DC">
              <w:t>.</w:t>
            </w:r>
          </w:p>
        </w:tc>
        <w:tc>
          <w:tcPr>
            <w:tcW w:w="6443" w:type="dxa"/>
            <w:shd w:val="clear" w:color="auto" w:fill="auto"/>
          </w:tcPr>
          <w:p w14:paraId="5E9C707E" w14:textId="77777777" w:rsidR="00355826" w:rsidRPr="00AE22DC" w:rsidRDefault="00355826" w:rsidP="00A73B25">
            <w:pPr>
              <w:autoSpaceDE w:val="0"/>
              <w:autoSpaceDN w:val="0"/>
              <w:adjustRightInd w:val="0"/>
              <w:ind w:hanging="44"/>
              <w:jc w:val="both"/>
              <w:rPr>
                <w:rFonts w:eastAsiaTheme="minorHAnsi"/>
                <w:lang w:eastAsia="en-US"/>
              </w:rPr>
            </w:pPr>
            <w:r w:rsidRPr="00AE22DC">
              <w:rPr>
                <w:rFonts w:eastAsiaTheme="minorHAnsi"/>
                <w:lang w:eastAsia="en-US"/>
              </w:rPr>
              <w:t xml:space="preserve"> Копия</w:t>
            </w:r>
            <w:r>
              <w:rPr>
                <w:rFonts w:eastAsiaTheme="minorHAnsi"/>
                <w:lang w:eastAsia="en-US"/>
              </w:rPr>
              <w:t>⃰</w:t>
            </w:r>
            <w:r w:rsidRPr="00AE22DC">
              <w:rPr>
                <w:rFonts w:eastAsiaTheme="minorHAnsi"/>
                <w:lang w:eastAsia="en-US"/>
              </w:rPr>
              <w:t xml:space="preserve"> Свидетельства о постановке на учет в налоговом органе в случаях, предусмотренных законодательством Российской Федерации</w:t>
            </w:r>
            <w:r>
              <w:rPr>
                <w:rStyle w:val="af"/>
                <w:rFonts w:eastAsiaTheme="minorHAnsi"/>
                <w:lang w:eastAsia="en-US"/>
              </w:rPr>
              <w:footnoteReference w:id="1"/>
            </w:r>
            <w:r w:rsidRPr="00AE22DC">
              <w:rPr>
                <w:rFonts w:eastAsiaTheme="minorHAnsi"/>
                <w:lang w:eastAsia="en-US"/>
              </w:rPr>
              <w:t xml:space="preserve"> (только для адвокатов и нотариусов)</w:t>
            </w:r>
            <w:r>
              <w:rPr>
                <w:rFonts w:eastAsiaTheme="minorHAnsi"/>
                <w:lang w:eastAsia="en-US"/>
              </w:rPr>
              <w:t>.</w:t>
            </w:r>
          </w:p>
          <w:p w14:paraId="32948D7B" w14:textId="77777777" w:rsidR="00355826" w:rsidRPr="00AE22DC" w:rsidRDefault="00355826" w:rsidP="00A73B25">
            <w:pPr>
              <w:snapToGrid w:val="0"/>
              <w:jc w:val="both"/>
            </w:pPr>
          </w:p>
        </w:tc>
        <w:tc>
          <w:tcPr>
            <w:tcW w:w="2977" w:type="dxa"/>
            <w:shd w:val="clear" w:color="auto" w:fill="auto"/>
          </w:tcPr>
          <w:p w14:paraId="08047D41" w14:textId="77777777" w:rsidR="00355826" w:rsidRPr="00AE22DC" w:rsidRDefault="00355826" w:rsidP="00E368F7">
            <w:pPr>
              <w:spacing w:after="200"/>
            </w:pPr>
            <w:r w:rsidRPr="00AE22DC">
              <w:t>1 экземпляр, удостоверенный нотариально или заверенный органом, выдавшим свидетельство/Банком</w:t>
            </w:r>
            <w:r>
              <w:t>.</w:t>
            </w:r>
          </w:p>
        </w:tc>
      </w:tr>
      <w:tr w:rsidR="00355826" w:rsidRPr="00AE22DC" w14:paraId="12752408" w14:textId="77777777" w:rsidTr="00355826">
        <w:tc>
          <w:tcPr>
            <w:tcW w:w="503" w:type="dxa"/>
            <w:shd w:val="clear" w:color="auto" w:fill="auto"/>
          </w:tcPr>
          <w:p w14:paraId="284A9952" w14:textId="77777777" w:rsidR="00355826" w:rsidRPr="00AE22DC" w:rsidRDefault="00355826" w:rsidP="00A73B25">
            <w:pPr>
              <w:snapToGrid w:val="0"/>
            </w:pPr>
            <w:r>
              <w:t>2</w:t>
            </w:r>
            <w:r w:rsidRPr="00AE22DC">
              <w:t>.</w:t>
            </w:r>
          </w:p>
        </w:tc>
        <w:tc>
          <w:tcPr>
            <w:tcW w:w="6443" w:type="dxa"/>
            <w:shd w:val="clear" w:color="auto" w:fill="auto"/>
          </w:tcPr>
          <w:p w14:paraId="50E897A9" w14:textId="54DEF965" w:rsidR="00355826" w:rsidRPr="00AE22DC" w:rsidRDefault="00355826" w:rsidP="00A73B25">
            <w:pPr>
              <w:snapToGrid w:val="0"/>
              <w:jc w:val="both"/>
            </w:pPr>
            <w:r w:rsidRPr="00AE22DC">
              <w:t>Копии</w:t>
            </w:r>
            <w:r>
              <w:t>⃰</w:t>
            </w:r>
            <w:r w:rsidRPr="00AE22DC">
              <w:t xml:space="preserve"> лицензий (патентов) </w:t>
            </w:r>
            <w:r w:rsidRPr="00A15D73">
              <w:rPr>
                <w:color w:val="000000"/>
              </w:rPr>
              <w:t>или выписка из реестра лицензий, содержащая сведения о лицензии,</w:t>
            </w:r>
            <w:r w:rsidRPr="00F9752E">
              <w:t xml:space="preserve"> </w:t>
            </w:r>
            <w:r w:rsidRPr="00AE22DC">
              <w:t xml:space="preserve">на право осуществления деятельности, подлежащей лицензированию (регулированию путем выдачи патентов), если данные лицензии (патенты) имеют непосредственное отношение к правоспособности </w:t>
            </w:r>
            <w:r w:rsidR="002322B3">
              <w:t>Депонент</w:t>
            </w:r>
            <w:r w:rsidRPr="00AE22DC">
              <w:t>а заключать договор, на основании которо</w:t>
            </w:r>
            <w:r>
              <w:t>го открывается счет, сведения о которой отсутствуют в Выписке из ЕГРИП</w:t>
            </w:r>
            <w:r>
              <w:rPr>
                <w:rStyle w:val="af"/>
              </w:rPr>
              <w:footnoteReference w:id="2"/>
            </w:r>
            <w:r>
              <w:t xml:space="preserve"> (при наличии).</w:t>
            </w:r>
          </w:p>
          <w:p w14:paraId="060F0311" w14:textId="77777777" w:rsidR="00355826" w:rsidRPr="00AE22DC" w:rsidRDefault="00355826" w:rsidP="00A73B25">
            <w:pPr>
              <w:jc w:val="both"/>
              <w:rPr>
                <w:b/>
                <w:i/>
              </w:rPr>
            </w:pPr>
            <w:r w:rsidRPr="00AE22DC">
              <w:rPr>
                <w:b/>
                <w:i/>
              </w:rPr>
              <w:t xml:space="preserve">-Нотариус: </w:t>
            </w:r>
          </w:p>
          <w:p w14:paraId="08F56065" w14:textId="77777777" w:rsidR="00355826" w:rsidRPr="00AE22DC" w:rsidRDefault="00355826" w:rsidP="00A73B25">
            <w:pPr>
              <w:jc w:val="both"/>
            </w:pPr>
            <w:r w:rsidRPr="00AE22DC">
              <w:rPr>
                <w:i/>
              </w:rPr>
              <w:t>-</w:t>
            </w:r>
            <w:r w:rsidRPr="00AE22DC">
              <w:t>копия</w:t>
            </w:r>
            <w:r>
              <w:t>⃰</w:t>
            </w:r>
            <w:r w:rsidRPr="00AE22DC">
              <w:t xml:space="preserve"> документа, подтверждающего наделение нотариуса полномочиями (назначение на должность) и выдаваемого органами юстиции субъектов РФ;</w:t>
            </w:r>
          </w:p>
          <w:p w14:paraId="487FC587" w14:textId="77777777" w:rsidR="00355826" w:rsidRPr="007B4EE1" w:rsidRDefault="00355826" w:rsidP="00A73B25">
            <w:pPr>
              <w:jc w:val="both"/>
              <w:rPr>
                <w:sz w:val="22"/>
                <w:szCs w:val="22"/>
                <w:lang w:eastAsia="en-US"/>
              </w:rPr>
            </w:pPr>
            <w:r>
              <w:t xml:space="preserve">-удостоверение нотариуса (при наличии по форме, утвержденной Приказом Минюста РФ от 01.10.2019 №216) </w:t>
            </w:r>
          </w:p>
          <w:p w14:paraId="68C9A6C7" w14:textId="77777777" w:rsidR="00355826" w:rsidRPr="00AC6C7E" w:rsidRDefault="00355826" w:rsidP="00A73B25">
            <w:pPr>
              <w:jc w:val="both"/>
              <w:rPr>
                <w:b/>
                <w:i/>
              </w:rPr>
            </w:pPr>
            <w:r w:rsidRPr="00AC6C7E">
              <w:rPr>
                <w:b/>
              </w:rPr>
              <w:t xml:space="preserve">- </w:t>
            </w:r>
            <w:r w:rsidRPr="00AC6C7E">
              <w:rPr>
                <w:b/>
                <w:i/>
              </w:rPr>
              <w:t xml:space="preserve">Адвокат: </w:t>
            </w:r>
          </w:p>
          <w:p w14:paraId="1B101F39" w14:textId="77777777" w:rsidR="00355826" w:rsidRPr="00AE22DC" w:rsidRDefault="00355826" w:rsidP="00A73B25">
            <w:pPr>
              <w:jc w:val="both"/>
            </w:pPr>
            <w:r w:rsidRPr="00AE22DC">
              <w:rPr>
                <w:i/>
              </w:rPr>
              <w:t xml:space="preserve"> - </w:t>
            </w:r>
            <w:r w:rsidRPr="00AE22DC">
              <w:t>копия</w:t>
            </w:r>
            <w:r>
              <w:t>⃰</w:t>
            </w:r>
            <w:r w:rsidRPr="00AE22DC">
              <w:t xml:space="preserve"> документа, удостоверяющего регистрацию адвоката в реестре адвокатов (при наличии). В случае отсутствия – справка, подтверждающая статус адвоката </w:t>
            </w:r>
            <w:r>
              <w:t>(приложение №5 к Порядку, утвержденному Приказом Минюста РФ от 23.04.2014 №85)</w:t>
            </w:r>
            <w:r w:rsidRPr="00AE22DC">
              <w:t>;</w:t>
            </w:r>
          </w:p>
          <w:p w14:paraId="548A9C02" w14:textId="77777777" w:rsidR="00355826" w:rsidRPr="00AE22DC" w:rsidRDefault="00355826" w:rsidP="00A73B25">
            <w:pPr>
              <w:jc w:val="both"/>
            </w:pPr>
            <w:r w:rsidRPr="00AE22DC">
              <w:t xml:space="preserve">- удостоверение адвоката </w:t>
            </w:r>
            <w:r>
              <w:t>(по форме, утвержденной Приказом Минюста РФ от 05.10.2016 № 223)</w:t>
            </w:r>
            <w:r w:rsidRPr="00AE22DC">
              <w:t>;</w:t>
            </w:r>
          </w:p>
          <w:p w14:paraId="648FCB72" w14:textId="77777777" w:rsidR="00355826" w:rsidRPr="00AE22DC" w:rsidRDefault="00355826" w:rsidP="00A73B25">
            <w:pPr>
              <w:jc w:val="both"/>
            </w:pPr>
            <w:r w:rsidRPr="00AE22DC">
              <w:t>- копия</w:t>
            </w:r>
            <w:r>
              <w:t>⃰</w:t>
            </w:r>
            <w:r w:rsidRPr="00AE22DC">
              <w:t xml:space="preserve"> документа, подтверждающего учреждение адвокатского кабинета. </w:t>
            </w:r>
          </w:p>
        </w:tc>
        <w:tc>
          <w:tcPr>
            <w:tcW w:w="2977" w:type="dxa"/>
            <w:shd w:val="clear" w:color="auto" w:fill="auto"/>
          </w:tcPr>
          <w:p w14:paraId="7B7CC2A1" w14:textId="77777777" w:rsidR="00355826" w:rsidRDefault="00355826">
            <w:pPr>
              <w:snapToGrid w:val="0"/>
            </w:pPr>
            <w:r w:rsidRPr="00AE22DC">
              <w:t>1 экземпляр</w:t>
            </w:r>
            <w:r>
              <w:t>:</w:t>
            </w:r>
          </w:p>
          <w:p w14:paraId="7C43A21B" w14:textId="77777777" w:rsidR="00355826" w:rsidRDefault="00355826" w:rsidP="00E368F7">
            <w:pPr>
              <w:snapToGrid w:val="0"/>
            </w:pPr>
            <w:r>
              <w:t>- на бумажном носителе:</w:t>
            </w:r>
          </w:p>
          <w:p w14:paraId="49AEDD52" w14:textId="77777777" w:rsidR="00355826" w:rsidRPr="00C2127C" w:rsidRDefault="00355826" w:rsidP="00E368F7">
            <w:pPr>
              <w:pStyle w:val="af1"/>
              <w:numPr>
                <w:ilvl w:val="0"/>
                <w:numId w:val="3"/>
              </w:numPr>
              <w:ind w:left="343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лицензии</w:t>
            </w:r>
            <w:r w:rsidRPr="00C2127C">
              <w:rPr>
                <w:sz w:val="20"/>
                <w:szCs w:val="20"/>
              </w:rPr>
              <w:t xml:space="preserve">, </w:t>
            </w:r>
            <w:r w:rsidRPr="007B4EE1">
              <w:rPr>
                <w:sz w:val="20"/>
                <w:szCs w:val="20"/>
              </w:rPr>
              <w:t>удостоверенной</w:t>
            </w:r>
            <w:r w:rsidRPr="00C2127C">
              <w:rPr>
                <w:sz w:val="20"/>
                <w:szCs w:val="20"/>
              </w:rPr>
              <w:t xml:space="preserve"> нотариально или заверенной органом, выдавшим лицензию (патент)/ Банком;</w:t>
            </w:r>
          </w:p>
          <w:p w14:paraId="546D61D6" w14:textId="77777777" w:rsidR="00355826" w:rsidRPr="007B4EE1" w:rsidRDefault="00355826" w:rsidP="00E368F7">
            <w:pPr>
              <w:pStyle w:val="af1"/>
              <w:numPr>
                <w:ilvl w:val="0"/>
                <w:numId w:val="3"/>
              </w:numPr>
              <w:ind w:left="343" w:hanging="142"/>
              <w:rPr>
                <w:sz w:val="20"/>
                <w:szCs w:val="20"/>
              </w:rPr>
            </w:pPr>
            <w:r w:rsidRPr="007B4EE1">
              <w:rPr>
                <w:sz w:val="20"/>
                <w:szCs w:val="20"/>
              </w:rPr>
              <w:t>Копия выписки с QR – кодом.</w:t>
            </w:r>
          </w:p>
          <w:p w14:paraId="034F40C9" w14:textId="243E18B5" w:rsidR="00355826" w:rsidRPr="00AE22DC" w:rsidRDefault="00355826" w:rsidP="00E368F7">
            <w:pPr>
              <w:snapToGrid w:val="0"/>
            </w:pPr>
            <w:r w:rsidRPr="00C2127C">
              <w:t>- в виде электронного документа, заверенного электронной подписью органа, выдавшего лицензию</w:t>
            </w:r>
            <w:r>
              <w:t>.</w:t>
            </w:r>
          </w:p>
        </w:tc>
      </w:tr>
      <w:tr w:rsidR="00355826" w:rsidRPr="00AE22DC" w14:paraId="112F5A2A" w14:textId="77777777" w:rsidTr="00355826">
        <w:tc>
          <w:tcPr>
            <w:tcW w:w="503" w:type="dxa"/>
            <w:shd w:val="clear" w:color="auto" w:fill="auto"/>
          </w:tcPr>
          <w:p w14:paraId="32F4058D" w14:textId="77777777" w:rsidR="00355826" w:rsidRPr="00AE22DC" w:rsidRDefault="00355826" w:rsidP="00A73B25">
            <w:r>
              <w:t>3</w:t>
            </w:r>
            <w:r w:rsidRPr="00AE22DC">
              <w:t>.</w:t>
            </w:r>
          </w:p>
        </w:tc>
        <w:tc>
          <w:tcPr>
            <w:tcW w:w="6443" w:type="dxa"/>
            <w:shd w:val="clear" w:color="auto" w:fill="auto"/>
          </w:tcPr>
          <w:p w14:paraId="5685B701" w14:textId="77777777" w:rsidR="00355826" w:rsidRPr="00AE22DC" w:rsidRDefault="00355826" w:rsidP="00A73B25">
            <w:pPr>
              <w:jc w:val="both"/>
            </w:pPr>
            <w:r w:rsidRPr="00AE22DC">
              <w:t>Копия</w:t>
            </w:r>
            <w:r>
              <w:t>⃰</w:t>
            </w:r>
            <w:r w:rsidRPr="00AE22DC">
              <w:t xml:space="preserve"> документа, удостоверяющая личность индивидуального предпринимателя; физического лица, занимающегося частной практикой</w:t>
            </w:r>
          </w:p>
        </w:tc>
        <w:tc>
          <w:tcPr>
            <w:tcW w:w="2977" w:type="dxa"/>
            <w:shd w:val="clear" w:color="auto" w:fill="auto"/>
          </w:tcPr>
          <w:p w14:paraId="62CA97D3" w14:textId="77777777" w:rsidR="00355826" w:rsidRPr="00AE22DC" w:rsidRDefault="00355826" w:rsidP="00E368F7">
            <w:r w:rsidRPr="00AE22DC">
              <w:t>1 экземпляр, удостоверенный нотариально или заверенный Банком.</w:t>
            </w:r>
          </w:p>
        </w:tc>
      </w:tr>
      <w:tr w:rsidR="00355826" w:rsidRPr="00AE22DC" w14:paraId="7F3A0A67" w14:textId="77777777" w:rsidTr="00355826">
        <w:tc>
          <w:tcPr>
            <w:tcW w:w="503" w:type="dxa"/>
            <w:shd w:val="clear" w:color="auto" w:fill="auto"/>
          </w:tcPr>
          <w:p w14:paraId="60A2AEEF" w14:textId="77777777" w:rsidR="00355826" w:rsidRPr="00AE22DC" w:rsidRDefault="00355826" w:rsidP="00A73B25">
            <w:pPr>
              <w:snapToGrid w:val="0"/>
            </w:pPr>
            <w:r>
              <w:t>4</w:t>
            </w:r>
            <w:r w:rsidRPr="00AE22DC">
              <w:t>.</w:t>
            </w:r>
          </w:p>
        </w:tc>
        <w:tc>
          <w:tcPr>
            <w:tcW w:w="6443" w:type="dxa"/>
            <w:shd w:val="clear" w:color="auto" w:fill="auto"/>
          </w:tcPr>
          <w:p w14:paraId="5C1DF112" w14:textId="3EFB9DF7" w:rsidR="00355826" w:rsidRPr="00AE22DC" w:rsidRDefault="00355826" w:rsidP="005430AE">
            <w:pPr>
              <w:snapToGrid w:val="0"/>
              <w:jc w:val="both"/>
            </w:pPr>
            <w:r w:rsidRPr="00AE22DC">
              <w:t>Копия</w:t>
            </w:r>
            <w:r>
              <w:t>⃰</w:t>
            </w:r>
            <w:r w:rsidRPr="00AE22DC">
              <w:t xml:space="preserve"> страхового свидетельства (СНИЛС)</w:t>
            </w:r>
            <w:r w:rsidRPr="00AE22DC">
              <w:rPr>
                <w:rStyle w:val="af"/>
              </w:rPr>
              <w:footnoteReference w:id="3"/>
            </w:r>
          </w:p>
        </w:tc>
        <w:tc>
          <w:tcPr>
            <w:tcW w:w="2977" w:type="dxa"/>
            <w:shd w:val="clear" w:color="auto" w:fill="auto"/>
          </w:tcPr>
          <w:p w14:paraId="03B62F1C" w14:textId="77777777" w:rsidR="00355826" w:rsidRPr="00AE22DC" w:rsidRDefault="00355826" w:rsidP="00E368F7">
            <w:pPr>
              <w:snapToGrid w:val="0"/>
            </w:pPr>
            <w:r w:rsidRPr="00AE22DC">
              <w:t>1 экземпляр, удостоверенный нотариально или заверенный Банком.</w:t>
            </w:r>
          </w:p>
        </w:tc>
      </w:tr>
      <w:tr w:rsidR="00355826" w:rsidRPr="00AE22DC" w14:paraId="5AA3C46F" w14:textId="77777777" w:rsidTr="00355826">
        <w:trPr>
          <w:trHeight w:val="681"/>
        </w:trPr>
        <w:tc>
          <w:tcPr>
            <w:tcW w:w="503" w:type="dxa"/>
            <w:shd w:val="clear" w:color="auto" w:fill="auto"/>
          </w:tcPr>
          <w:p w14:paraId="70AE0B53" w14:textId="77777777" w:rsidR="00355826" w:rsidRPr="00AE22DC" w:rsidRDefault="00355826" w:rsidP="00A73B25">
            <w:pPr>
              <w:snapToGrid w:val="0"/>
            </w:pPr>
            <w:r>
              <w:t>5</w:t>
            </w:r>
            <w:r w:rsidRPr="00AE22DC">
              <w:t>.</w:t>
            </w:r>
          </w:p>
        </w:tc>
        <w:tc>
          <w:tcPr>
            <w:tcW w:w="6443" w:type="dxa"/>
            <w:shd w:val="clear" w:color="auto" w:fill="auto"/>
          </w:tcPr>
          <w:p w14:paraId="5FF55D5F" w14:textId="7D46AC6B" w:rsidR="00355826" w:rsidRPr="00AE22DC" w:rsidRDefault="00355826" w:rsidP="00D37139">
            <w:pPr>
              <w:snapToGrid w:val="0"/>
              <w:jc w:val="both"/>
            </w:pPr>
            <w:r w:rsidRPr="00AE22DC">
              <w:t>Доверенность, выданная представителю индивидуального предпринимателя на открытие счета.</w:t>
            </w:r>
          </w:p>
        </w:tc>
        <w:tc>
          <w:tcPr>
            <w:tcW w:w="2977" w:type="dxa"/>
            <w:shd w:val="clear" w:color="auto" w:fill="auto"/>
          </w:tcPr>
          <w:p w14:paraId="630BE6D7" w14:textId="77777777" w:rsidR="00355826" w:rsidRPr="00AC6C7E" w:rsidRDefault="00355826" w:rsidP="00E368F7">
            <w:pPr>
              <w:pStyle w:val="af0"/>
              <w:rPr>
                <w:sz w:val="20"/>
                <w:szCs w:val="20"/>
              </w:rPr>
            </w:pPr>
            <w:r w:rsidRPr="00AC6C7E">
              <w:rPr>
                <w:sz w:val="20"/>
                <w:szCs w:val="20"/>
              </w:rPr>
              <w:t xml:space="preserve">1 экземпляр, удостоверенный нотариально </w:t>
            </w:r>
          </w:p>
        </w:tc>
      </w:tr>
      <w:tr w:rsidR="00355826" w:rsidRPr="00AE22DC" w14:paraId="387DF5F8" w14:textId="77777777" w:rsidTr="00355826">
        <w:trPr>
          <w:trHeight w:val="783"/>
        </w:trPr>
        <w:tc>
          <w:tcPr>
            <w:tcW w:w="503" w:type="dxa"/>
            <w:shd w:val="clear" w:color="auto" w:fill="auto"/>
          </w:tcPr>
          <w:p w14:paraId="57B3B99A" w14:textId="77777777" w:rsidR="00355826" w:rsidRPr="00AE22DC" w:rsidRDefault="00355826" w:rsidP="00A73B25">
            <w:pPr>
              <w:snapToGrid w:val="0"/>
            </w:pPr>
            <w:r>
              <w:t>6</w:t>
            </w:r>
            <w:r w:rsidRPr="00AE22DC">
              <w:t>.</w:t>
            </w:r>
          </w:p>
        </w:tc>
        <w:tc>
          <w:tcPr>
            <w:tcW w:w="6443" w:type="dxa"/>
            <w:shd w:val="clear" w:color="auto" w:fill="auto"/>
          </w:tcPr>
          <w:p w14:paraId="24E43CA3" w14:textId="77777777" w:rsidR="00355826" w:rsidRPr="00AE22DC" w:rsidRDefault="00355826" w:rsidP="00A73B25">
            <w:pPr>
              <w:snapToGrid w:val="0"/>
              <w:jc w:val="both"/>
            </w:pPr>
            <w:r w:rsidRPr="00AE22DC">
              <w:t>Копия</w:t>
            </w:r>
            <w:r>
              <w:t>⃰</w:t>
            </w:r>
            <w:r w:rsidRPr="00AE22DC">
              <w:t xml:space="preserve"> документа, удостоверяющего личность представителя индивидуального предпринимателя</w:t>
            </w:r>
            <w:r>
              <w:t>/</w:t>
            </w:r>
            <w:r w:rsidRPr="00AE22DC">
              <w:t>физического лица, занимающегося частной практикой</w:t>
            </w:r>
            <w:r>
              <w:rPr>
                <w:rStyle w:val="af"/>
              </w:rPr>
              <w:footnoteReference w:id="4"/>
            </w:r>
            <w:r w:rsidRPr="00AE22DC">
              <w:t>.</w:t>
            </w:r>
          </w:p>
        </w:tc>
        <w:tc>
          <w:tcPr>
            <w:tcW w:w="2977" w:type="dxa"/>
            <w:shd w:val="clear" w:color="auto" w:fill="auto"/>
          </w:tcPr>
          <w:p w14:paraId="62F6FE12" w14:textId="1B518ED1" w:rsidR="00355826" w:rsidRPr="00AE22DC" w:rsidRDefault="00355826" w:rsidP="00E368F7">
            <w:pPr>
              <w:snapToGrid w:val="0"/>
            </w:pPr>
            <w:r w:rsidRPr="00AE22DC">
              <w:t>1 экземпляр, удостоверенный нотариально или заверенный Банком.</w:t>
            </w:r>
          </w:p>
        </w:tc>
      </w:tr>
      <w:tr w:rsidR="00355826" w:rsidRPr="00AE22DC" w14:paraId="3FC1B32A" w14:textId="77777777" w:rsidTr="00355826">
        <w:trPr>
          <w:trHeight w:val="783"/>
        </w:trPr>
        <w:tc>
          <w:tcPr>
            <w:tcW w:w="503" w:type="dxa"/>
            <w:shd w:val="clear" w:color="auto" w:fill="auto"/>
          </w:tcPr>
          <w:p w14:paraId="5352077B" w14:textId="77777777" w:rsidR="00355826" w:rsidRPr="00AE22DC" w:rsidRDefault="00355826" w:rsidP="00A73B25">
            <w:pPr>
              <w:snapToGrid w:val="0"/>
            </w:pPr>
            <w:r>
              <w:t>7</w:t>
            </w:r>
            <w:r w:rsidRPr="00AE22DC">
              <w:t>.</w:t>
            </w:r>
          </w:p>
        </w:tc>
        <w:tc>
          <w:tcPr>
            <w:tcW w:w="6443" w:type="dxa"/>
            <w:shd w:val="clear" w:color="auto" w:fill="auto"/>
          </w:tcPr>
          <w:p w14:paraId="0CF5D21A" w14:textId="6D0A43D2" w:rsidR="00355826" w:rsidRPr="00AE22DC" w:rsidRDefault="00355826" w:rsidP="00EE54ED">
            <w:pPr>
              <w:snapToGrid w:val="0"/>
              <w:jc w:val="both"/>
            </w:pPr>
            <w:r w:rsidRPr="00AE22DC">
              <w:t>Копии</w:t>
            </w:r>
            <w:r>
              <w:t>⃰</w:t>
            </w:r>
            <w:r w:rsidRPr="00AE22DC">
              <w:t xml:space="preserve"> документов, удостоверяющих личности лиц, </w:t>
            </w:r>
            <w:r w:rsidRPr="000B41F6">
              <w:rPr>
                <w:bCs/>
              </w:rPr>
              <w:t>уполномочен</w:t>
            </w:r>
            <w:r>
              <w:rPr>
                <w:bCs/>
              </w:rPr>
              <w:t xml:space="preserve">ных </w:t>
            </w:r>
            <w:r w:rsidRPr="000B41F6">
              <w:rPr>
                <w:bCs/>
              </w:rPr>
              <w:t xml:space="preserve">на распоряжение </w:t>
            </w:r>
            <w:r w:rsidR="001008AC">
              <w:rPr>
                <w:bCs/>
              </w:rPr>
              <w:t>ценными бумагами</w:t>
            </w:r>
            <w:r w:rsidRPr="000B41F6">
              <w:rPr>
                <w:bCs/>
              </w:rPr>
              <w:t xml:space="preserve"> на счете</w:t>
            </w:r>
            <w:r w:rsidRPr="00AE22DC">
              <w:t>.</w:t>
            </w:r>
          </w:p>
        </w:tc>
        <w:tc>
          <w:tcPr>
            <w:tcW w:w="2977" w:type="dxa"/>
            <w:shd w:val="clear" w:color="auto" w:fill="auto"/>
          </w:tcPr>
          <w:p w14:paraId="4D89EFCF" w14:textId="77777777" w:rsidR="00355826" w:rsidRPr="00AE22DC" w:rsidRDefault="00355826" w:rsidP="00E368F7">
            <w:pPr>
              <w:snapToGrid w:val="0"/>
            </w:pPr>
            <w:r w:rsidRPr="00AE22DC">
              <w:t>1 экземпляр, удостоверенный нотариально или заверенный Банком.</w:t>
            </w:r>
          </w:p>
        </w:tc>
      </w:tr>
      <w:tr w:rsidR="00276F20" w:rsidRPr="00AE22DC" w14:paraId="35C54D66" w14:textId="77777777" w:rsidTr="00355826">
        <w:trPr>
          <w:trHeight w:val="783"/>
        </w:trPr>
        <w:tc>
          <w:tcPr>
            <w:tcW w:w="503" w:type="dxa"/>
            <w:shd w:val="clear" w:color="auto" w:fill="auto"/>
          </w:tcPr>
          <w:p w14:paraId="0503195E" w14:textId="77777777" w:rsidR="00276F20" w:rsidRPr="0083117D" w:rsidRDefault="00276F20" w:rsidP="00276F20">
            <w:r w:rsidRPr="00240EE9">
              <w:lastRenderedPageBreak/>
              <w:t>8.</w:t>
            </w:r>
          </w:p>
        </w:tc>
        <w:tc>
          <w:tcPr>
            <w:tcW w:w="6443" w:type="dxa"/>
            <w:shd w:val="clear" w:color="auto" w:fill="auto"/>
          </w:tcPr>
          <w:p w14:paraId="7AA6B58C" w14:textId="0DCF64C5" w:rsidR="00AB6FBA" w:rsidRDefault="00276F20" w:rsidP="00276F20">
            <w:pPr>
              <w:jc w:val="both"/>
            </w:pPr>
            <w:r w:rsidRPr="002322B3">
              <w:t>Доверенность, выданная представителю индивидуального предпринимателя</w:t>
            </w:r>
            <w:r w:rsidRPr="00D37139">
              <w:t>/физического лица, занимающегося частной практикой на представление и получение документов по счету индивидуального предпринимателя</w:t>
            </w:r>
            <w:r w:rsidRPr="00A114A8">
              <w:t xml:space="preserve"> </w:t>
            </w:r>
            <w:r w:rsidR="00AB6FBA">
              <w:rPr>
                <w:i/>
              </w:rPr>
              <w:t xml:space="preserve">(по форме, рекомендованной Банком - </w:t>
            </w:r>
            <w:r w:rsidR="00AB6FBA" w:rsidRPr="00795E06">
              <w:rPr>
                <w:i/>
              </w:rPr>
              <w:t>Приложение № 34</w:t>
            </w:r>
            <w:r w:rsidR="00AB6FBA">
              <w:rPr>
                <w:i/>
              </w:rPr>
              <w:t>, или в произвольной форме</w:t>
            </w:r>
            <w:r w:rsidR="00AB6FBA" w:rsidRPr="00795E06">
              <w:rPr>
                <w:i/>
              </w:rPr>
              <w:t>)</w:t>
            </w:r>
            <w:r w:rsidR="00AB6FBA" w:rsidRPr="00796E7E">
              <w:t xml:space="preserve"> </w:t>
            </w:r>
            <w:r w:rsidRPr="00240EE9">
              <w:t xml:space="preserve"> </w:t>
            </w:r>
          </w:p>
          <w:p w14:paraId="6AA200D7" w14:textId="77777777" w:rsidR="00AB6FBA" w:rsidRPr="00112A19" w:rsidRDefault="00276F20" w:rsidP="00276F20">
            <w:pPr>
              <w:jc w:val="both"/>
              <w:rPr>
                <w:i/>
              </w:rPr>
            </w:pPr>
            <w:r w:rsidRPr="00112A19">
              <w:rPr>
                <w:i/>
              </w:rPr>
              <w:t xml:space="preserve">и </w:t>
            </w:r>
          </w:p>
          <w:p w14:paraId="62F0ED15" w14:textId="685993A2" w:rsidR="00276F20" w:rsidRPr="00D37139" w:rsidRDefault="00AB6FBA" w:rsidP="00276F20">
            <w:pPr>
              <w:jc w:val="both"/>
            </w:pPr>
            <w:r>
              <w:t>К</w:t>
            </w:r>
            <w:r w:rsidR="00276F20" w:rsidRPr="00240EE9">
              <w:t>опия</w:t>
            </w:r>
            <w:r w:rsidR="00276F20" w:rsidRPr="0083117D">
              <w:t xml:space="preserve"> паспорта на доверенно</w:t>
            </w:r>
            <w:r w:rsidR="00276F20" w:rsidRPr="002322B3">
              <w:t>е лицо</w:t>
            </w:r>
            <w:r w:rsidR="00276F20" w:rsidRPr="00D37139">
              <w:t>.</w:t>
            </w:r>
          </w:p>
        </w:tc>
        <w:tc>
          <w:tcPr>
            <w:tcW w:w="2977" w:type="dxa"/>
            <w:shd w:val="clear" w:color="auto" w:fill="auto"/>
          </w:tcPr>
          <w:p w14:paraId="539AC121" w14:textId="3BAECFE4" w:rsidR="00276F20" w:rsidRDefault="00276F20" w:rsidP="00276F20">
            <w:pPr>
              <w:jc w:val="both"/>
            </w:pPr>
            <w:r w:rsidRPr="00D62284">
              <w:t>1 экземпляр (по форме Банка), подписанный индивидуальным предпринимателем</w:t>
            </w:r>
            <w:r>
              <w:t>/физическим лицом</w:t>
            </w:r>
            <w:r w:rsidRPr="00D62284">
              <w:t xml:space="preserve"> и заверенный печатью (при наличии)</w:t>
            </w:r>
          </w:p>
          <w:p w14:paraId="77F4E7FF" w14:textId="77777777" w:rsidR="00AB6FBA" w:rsidRDefault="00AB6FBA" w:rsidP="00276F20">
            <w:pPr>
              <w:jc w:val="both"/>
            </w:pPr>
          </w:p>
          <w:p w14:paraId="4FC438D6" w14:textId="2B4EB883" w:rsidR="00AB6FBA" w:rsidRPr="00AE22DC" w:rsidRDefault="00AB6FBA" w:rsidP="0016505B">
            <w:pPr>
              <w:jc w:val="both"/>
            </w:pPr>
            <w:r w:rsidRPr="00E21C81">
              <w:t>1 экземпляр, удостоверенный но</w:t>
            </w:r>
            <w:r>
              <w:t>тариально или заверенный Банком</w:t>
            </w:r>
            <w:r w:rsidRPr="00E21C81">
              <w:t>*</w:t>
            </w:r>
          </w:p>
        </w:tc>
      </w:tr>
      <w:tr w:rsidR="00276F20" w:rsidRPr="00AE22DC" w14:paraId="223DF5EB" w14:textId="77777777" w:rsidTr="00A73B25">
        <w:trPr>
          <w:trHeight w:val="470"/>
        </w:trPr>
        <w:tc>
          <w:tcPr>
            <w:tcW w:w="503" w:type="dxa"/>
            <w:shd w:val="clear" w:color="auto" w:fill="auto"/>
          </w:tcPr>
          <w:p w14:paraId="4154406E" w14:textId="53CE6809" w:rsidR="00276F20" w:rsidRDefault="00AB6FBA" w:rsidP="00276F20">
            <w:pPr>
              <w:snapToGrid w:val="0"/>
            </w:pPr>
            <w:r>
              <w:t>9</w:t>
            </w:r>
            <w:r w:rsidR="00276F20">
              <w:t>.</w:t>
            </w:r>
          </w:p>
        </w:tc>
        <w:tc>
          <w:tcPr>
            <w:tcW w:w="6443" w:type="dxa"/>
            <w:shd w:val="clear" w:color="auto" w:fill="auto"/>
          </w:tcPr>
          <w:p w14:paraId="583886AA" w14:textId="225BA7E9" w:rsidR="00276F20" w:rsidRPr="00B6308F" w:rsidRDefault="00276F20" w:rsidP="0016505B">
            <w:pPr>
              <w:snapToGrid w:val="0"/>
              <w:jc w:val="both"/>
            </w:pPr>
            <w:r w:rsidRPr="00A114A8">
              <w:t>Анкет</w:t>
            </w:r>
            <w:r w:rsidR="00957200">
              <w:t>а</w:t>
            </w:r>
            <w:r w:rsidRPr="00A114A8">
              <w:t xml:space="preserve"> (</w:t>
            </w:r>
            <w:r w:rsidRPr="00E368F7">
              <w:rPr>
                <w:i/>
              </w:rPr>
              <w:t xml:space="preserve">Приложение № </w:t>
            </w:r>
            <w:r w:rsidRPr="00BE4AE0">
              <w:rPr>
                <w:i/>
              </w:rPr>
              <w:t>0</w:t>
            </w:r>
            <w:r>
              <w:rPr>
                <w:i/>
              </w:rPr>
              <w:t>4</w:t>
            </w:r>
            <w:r w:rsidRPr="00E368F7">
              <w:rPr>
                <w:i/>
              </w:rPr>
              <w:t>)</w:t>
            </w:r>
            <w:r w:rsidRPr="00A114A8">
              <w:t>.</w:t>
            </w:r>
          </w:p>
        </w:tc>
        <w:tc>
          <w:tcPr>
            <w:tcW w:w="2977" w:type="dxa"/>
            <w:shd w:val="clear" w:color="auto" w:fill="auto"/>
          </w:tcPr>
          <w:p w14:paraId="0B930546" w14:textId="1BB20C9A" w:rsidR="00276F20" w:rsidRPr="00E21C81" w:rsidRDefault="00AB6FBA">
            <w:pPr>
              <w:snapToGrid w:val="0"/>
            </w:pPr>
            <w:r>
              <w:t>Оригинал</w:t>
            </w:r>
            <w:r w:rsidRPr="00FC70B3">
              <w:t xml:space="preserve">, подписанный </w:t>
            </w:r>
            <w:r w:rsidRPr="00D62284">
              <w:t>индивидуальным предпринимателем</w:t>
            </w:r>
            <w:r>
              <w:t>/физическим лицом</w:t>
            </w:r>
            <w:r w:rsidR="00400B0F">
              <w:t xml:space="preserve"> </w:t>
            </w:r>
            <w:r w:rsidRPr="00FC70B3">
              <w:t>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</w:tc>
      </w:tr>
      <w:tr w:rsidR="00276F20" w:rsidRPr="00AE22DC" w14:paraId="55FD9F30" w14:textId="77777777" w:rsidTr="00A73B25">
        <w:trPr>
          <w:trHeight w:val="470"/>
        </w:trPr>
        <w:tc>
          <w:tcPr>
            <w:tcW w:w="503" w:type="dxa"/>
            <w:shd w:val="clear" w:color="auto" w:fill="auto"/>
          </w:tcPr>
          <w:p w14:paraId="3E1007A5" w14:textId="218C6717" w:rsidR="00276F20" w:rsidRDefault="00276F20" w:rsidP="00276F20">
            <w:pPr>
              <w:snapToGrid w:val="0"/>
            </w:pPr>
            <w:r>
              <w:t>10.</w:t>
            </w:r>
          </w:p>
        </w:tc>
        <w:tc>
          <w:tcPr>
            <w:tcW w:w="6443" w:type="dxa"/>
            <w:shd w:val="clear" w:color="auto" w:fill="auto"/>
          </w:tcPr>
          <w:p w14:paraId="08022587" w14:textId="77777777" w:rsidR="00276F20" w:rsidRPr="00A114A8" w:rsidRDefault="00276F20" w:rsidP="00276F20">
            <w:pPr>
              <w:snapToGrid w:val="0"/>
              <w:jc w:val="both"/>
            </w:pPr>
            <w:r w:rsidRPr="00A114A8">
              <w:t>Заявление о присоединении к Регламенту оказания услуг на финансовых рынках ПАО «</w:t>
            </w:r>
            <w:proofErr w:type="spellStart"/>
            <w:r w:rsidRPr="00A114A8">
              <w:t>Совкомбанк</w:t>
            </w:r>
            <w:proofErr w:type="spellEnd"/>
            <w:r w:rsidRPr="00A114A8">
              <w:t>» и/или к Условиям осуществления депозитарной деятельности ПАО «</w:t>
            </w:r>
            <w:proofErr w:type="spellStart"/>
            <w:r w:rsidRPr="00A114A8">
              <w:t>Совкомбанк</w:t>
            </w:r>
            <w:proofErr w:type="spellEnd"/>
            <w:r w:rsidRPr="00A114A8">
              <w:t xml:space="preserve">» (для физических лиц) </w:t>
            </w:r>
            <w:r w:rsidRPr="00E368F7">
              <w:rPr>
                <w:i/>
              </w:rPr>
              <w:t>(</w:t>
            </w:r>
            <w:hyperlink w:anchor="OLE_LINK52" w:history="1">
              <w:r w:rsidRPr="00E368F7">
                <w:rPr>
                  <w:i/>
                </w:rPr>
                <w:t>Приложение № 0</w:t>
              </w:r>
            </w:hyperlink>
            <w:r w:rsidRPr="00E368F7">
              <w:rPr>
                <w:i/>
              </w:rPr>
              <w:t>2)</w:t>
            </w:r>
            <w:r w:rsidRPr="00115DE6">
              <w:rPr>
                <w:i/>
              </w:rPr>
              <w:t>.</w:t>
            </w:r>
          </w:p>
          <w:p w14:paraId="54319A10" w14:textId="77777777" w:rsidR="00276F20" w:rsidRPr="00B6308F" w:rsidRDefault="00276F20" w:rsidP="00276F20">
            <w:pPr>
              <w:snapToGrid w:val="0"/>
              <w:jc w:val="both"/>
            </w:pPr>
          </w:p>
        </w:tc>
        <w:tc>
          <w:tcPr>
            <w:tcW w:w="2977" w:type="dxa"/>
            <w:shd w:val="clear" w:color="auto" w:fill="auto"/>
          </w:tcPr>
          <w:p w14:paraId="0DF047C2" w14:textId="7903CBE9" w:rsidR="00276F20" w:rsidRPr="00E21C81" w:rsidRDefault="00276F20" w:rsidP="00276F20">
            <w:pPr>
              <w:snapToGrid w:val="0"/>
            </w:pPr>
            <w:r>
              <w:t>Оригинал</w:t>
            </w:r>
            <w:r w:rsidRPr="00FC70B3">
              <w:t xml:space="preserve">, подписанный </w:t>
            </w:r>
            <w:r w:rsidRPr="00D62284">
              <w:t>индивидуальным предпринимателем</w:t>
            </w:r>
            <w:r>
              <w:t>/физическим лицом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</w:tc>
      </w:tr>
      <w:tr w:rsidR="00276F20" w:rsidRPr="00AE22DC" w14:paraId="49963EC7" w14:textId="77777777" w:rsidTr="00355826">
        <w:trPr>
          <w:trHeight w:val="470"/>
        </w:trPr>
        <w:tc>
          <w:tcPr>
            <w:tcW w:w="503" w:type="dxa"/>
            <w:shd w:val="clear" w:color="auto" w:fill="auto"/>
          </w:tcPr>
          <w:p w14:paraId="7DD0D9BD" w14:textId="31456538" w:rsidR="00276F20" w:rsidRPr="00D37139" w:rsidRDefault="00276F20" w:rsidP="00276F20">
            <w:pPr>
              <w:snapToGrid w:val="0"/>
            </w:pPr>
            <w:r w:rsidRPr="002322B3">
              <w:t>1</w:t>
            </w:r>
            <w:r>
              <w:t>1</w:t>
            </w:r>
            <w:r w:rsidRPr="00D37139">
              <w:t>.</w:t>
            </w:r>
          </w:p>
        </w:tc>
        <w:tc>
          <w:tcPr>
            <w:tcW w:w="6443" w:type="dxa"/>
            <w:shd w:val="clear" w:color="auto" w:fill="auto"/>
          </w:tcPr>
          <w:p w14:paraId="32D91D5E" w14:textId="46D1D602" w:rsidR="00276F20" w:rsidRPr="00522BFB" w:rsidRDefault="00276F20" w:rsidP="00276F20">
            <w:pPr>
              <w:snapToGrid w:val="0"/>
              <w:jc w:val="both"/>
            </w:pPr>
            <w:r w:rsidRPr="00A114A8">
              <w:t xml:space="preserve">Поручение на открытие счета депо </w:t>
            </w:r>
            <w:r w:rsidRPr="00E368F7">
              <w:rPr>
                <w:i/>
              </w:rPr>
              <w:t>(Приложение № 18)</w:t>
            </w:r>
            <w:r w:rsidRPr="00A114A8">
              <w:t xml:space="preserve">. </w:t>
            </w:r>
            <w:r w:rsidRPr="00E368F7">
              <w:rPr>
                <w:i/>
              </w:rPr>
              <w:t>Предоставляется в случае необходимости открытия дополнительных счетов депо.</w:t>
            </w:r>
          </w:p>
        </w:tc>
        <w:tc>
          <w:tcPr>
            <w:tcW w:w="2977" w:type="dxa"/>
            <w:shd w:val="clear" w:color="auto" w:fill="auto"/>
          </w:tcPr>
          <w:p w14:paraId="4E485FF6" w14:textId="3F6E2DE4" w:rsidR="00276F20" w:rsidRPr="008A235A" w:rsidRDefault="00276F20" w:rsidP="00276F20">
            <w:pPr>
              <w:snapToGrid w:val="0"/>
            </w:pPr>
            <w:r>
              <w:t>Оригинал</w:t>
            </w:r>
            <w:r w:rsidRPr="00FC70B3">
              <w:t xml:space="preserve">, подписанный </w:t>
            </w:r>
            <w:r w:rsidRPr="00D62284">
              <w:t>индивидуальным предпринимателем</w:t>
            </w:r>
            <w:r>
              <w:t>/физическим лицом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</w:tc>
      </w:tr>
      <w:tr w:rsidR="00276F20" w:rsidRPr="00AE22DC" w14:paraId="6C31D96C" w14:textId="77777777" w:rsidTr="00A73B25">
        <w:trPr>
          <w:trHeight w:val="470"/>
        </w:trPr>
        <w:tc>
          <w:tcPr>
            <w:tcW w:w="503" w:type="dxa"/>
            <w:shd w:val="clear" w:color="auto" w:fill="auto"/>
          </w:tcPr>
          <w:p w14:paraId="23F32D0A" w14:textId="4E48EB70" w:rsidR="00276F20" w:rsidRDefault="00276F20" w:rsidP="00276F20">
            <w:pPr>
              <w:snapToGrid w:val="0"/>
            </w:pPr>
            <w:r>
              <w:t>12.</w:t>
            </w:r>
          </w:p>
        </w:tc>
        <w:tc>
          <w:tcPr>
            <w:tcW w:w="6443" w:type="dxa"/>
            <w:shd w:val="clear" w:color="auto" w:fill="auto"/>
          </w:tcPr>
          <w:p w14:paraId="43139CD1" w14:textId="77777777" w:rsidR="00276F20" w:rsidRPr="007C62F2" w:rsidRDefault="00276F20" w:rsidP="00276F20">
            <w:pPr>
              <w:snapToGrid w:val="0"/>
              <w:jc w:val="both"/>
              <w:rPr>
                <w:i/>
              </w:rPr>
            </w:pPr>
            <w:r w:rsidRPr="007C62F2">
              <w:rPr>
                <w:b/>
                <w:i/>
              </w:rPr>
              <w:t>Дополнительные документы</w:t>
            </w:r>
            <w:r w:rsidRPr="007C62F2">
              <w:rPr>
                <w:rStyle w:val="af"/>
                <w:b/>
                <w:i/>
              </w:rPr>
              <w:footnoteReference w:id="5"/>
            </w:r>
            <w:r w:rsidRPr="007C62F2">
              <w:rPr>
                <w:b/>
                <w:i/>
              </w:rPr>
              <w:t>:</w:t>
            </w:r>
          </w:p>
          <w:p w14:paraId="6273E301" w14:textId="77777777" w:rsidR="00276F20" w:rsidRDefault="00276F20" w:rsidP="00276F20">
            <w:pPr>
              <w:snapToGrid w:val="0"/>
              <w:jc w:val="both"/>
            </w:pPr>
            <w:r>
              <w:t xml:space="preserve">- </w:t>
            </w:r>
            <w:r w:rsidRPr="001118F8">
              <w:t xml:space="preserve">Выписка из Единого государственного реестра </w:t>
            </w:r>
            <w:r>
              <w:t>индивидуальных предпринимателей</w:t>
            </w:r>
            <w:r w:rsidRPr="001118F8">
              <w:t xml:space="preserve"> (</w:t>
            </w:r>
            <w:r w:rsidRPr="001118F8">
              <w:rPr>
                <w:i/>
              </w:rPr>
              <w:t>срок действия – 30 дней с даты выдачи</w:t>
            </w:r>
            <w:r w:rsidRPr="001118F8">
              <w:t>)</w:t>
            </w:r>
            <w:r>
              <w:t>;</w:t>
            </w:r>
          </w:p>
          <w:p w14:paraId="12D8787B" w14:textId="77777777" w:rsidR="00276F20" w:rsidRDefault="00276F20" w:rsidP="00276F20">
            <w:pPr>
              <w:snapToGrid w:val="0"/>
              <w:jc w:val="both"/>
            </w:pPr>
            <w:r>
              <w:t xml:space="preserve">- </w:t>
            </w:r>
            <w:r w:rsidRPr="001118F8">
              <w:t>Копия</w:t>
            </w:r>
            <w:r>
              <w:t>⃰</w:t>
            </w:r>
            <w:r w:rsidRPr="001118F8">
              <w:t xml:space="preserve"> информационного письма об учете в Едином государственном реестре предприятий и организаций Федеральной службы государственной статистики</w:t>
            </w:r>
            <w:r>
              <w:t>;</w:t>
            </w:r>
          </w:p>
          <w:p w14:paraId="1592B55E" w14:textId="77777777" w:rsidR="00276F20" w:rsidRDefault="00276F20" w:rsidP="00276F20">
            <w:pPr>
              <w:snapToGrid w:val="0"/>
              <w:jc w:val="both"/>
              <w:rPr>
                <w:rFonts w:cs="Calibri"/>
              </w:rPr>
            </w:pPr>
            <w:r>
              <w:t>-</w:t>
            </w:r>
            <w:r w:rsidRPr="001118F8">
              <w:rPr>
                <w:rFonts w:cs="Calibri"/>
              </w:rPr>
              <w:t xml:space="preserve"> Сведения (документы) о финансовом положении</w:t>
            </w:r>
            <w:r>
              <w:rPr>
                <w:rFonts w:cs="Calibri"/>
              </w:rPr>
              <w:t>;</w:t>
            </w:r>
          </w:p>
          <w:p w14:paraId="384490D8" w14:textId="77777777" w:rsidR="00276F20" w:rsidRPr="00B6308F" w:rsidRDefault="00276F20" w:rsidP="00276F20">
            <w:pPr>
              <w:snapToGrid w:val="0"/>
              <w:jc w:val="both"/>
            </w:pPr>
            <w:r>
              <w:rPr>
                <w:rFonts w:cs="Calibri"/>
              </w:rPr>
              <w:t>-</w:t>
            </w:r>
            <w:r w:rsidRPr="001118F8">
              <w:rPr>
                <w:rFonts w:cs="Calibri"/>
              </w:rPr>
              <w:t xml:space="preserve"> Сведения о деловой репутации</w:t>
            </w:r>
          </w:p>
        </w:tc>
        <w:tc>
          <w:tcPr>
            <w:tcW w:w="2977" w:type="dxa"/>
            <w:shd w:val="clear" w:color="auto" w:fill="auto"/>
          </w:tcPr>
          <w:p w14:paraId="39758310" w14:textId="1D9BAA0B" w:rsidR="00276F20" w:rsidRPr="00E21C81" w:rsidRDefault="00276F20" w:rsidP="00276F20">
            <w:r w:rsidRPr="001118F8">
              <w:t xml:space="preserve">1 экземпляр, заверенный органом, выдавшим </w:t>
            </w:r>
            <w:r>
              <w:t>документ</w:t>
            </w:r>
            <w:r w:rsidRPr="001118F8">
              <w:t xml:space="preserve"> (в </w:t>
            </w:r>
            <w:proofErr w:type="spellStart"/>
            <w:r w:rsidRPr="001118F8">
              <w:t>т.ч</w:t>
            </w:r>
            <w:proofErr w:type="spellEnd"/>
            <w:r w:rsidRPr="001118F8">
              <w:t>. ЭП)/</w:t>
            </w:r>
            <w:r>
              <w:t>Банком.</w:t>
            </w:r>
          </w:p>
        </w:tc>
      </w:tr>
      <w:tr w:rsidR="00276F20" w:rsidRPr="00AE22DC" w14:paraId="6E35AF06" w14:textId="77777777" w:rsidTr="00355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F18E" w14:textId="77777777" w:rsidR="00276F20" w:rsidRPr="00AE22DC" w:rsidRDefault="00276F20" w:rsidP="00276F20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Для иностранных граждан</w:t>
            </w:r>
            <w:r w:rsidRPr="00AE22DC">
              <w:rPr>
                <w:b/>
                <w:i/>
              </w:rPr>
              <w:t xml:space="preserve"> дополнительно:</w:t>
            </w:r>
          </w:p>
        </w:tc>
      </w:tr>
      <w:tr w:rsidR="00276F20" w:rsidRPr="00AE22DC" w14:paraId="01091F6C" w14:textId="77777777" w:rsidTr="00355826">
        <w:trPr>
          <w:trHeight w:val="783"/>
        </w:trPr>
        <w:tc>
          <w:tcPr>
            <w:tcW w:w="503" w:type="dxa"/>
            <w:shd w:val="clear" w:color="auto" w:fill="auto"/>
          </w:tcPr>
          <w:p w14:paraId="1C885C3D" w14:textId="77777777" w:rsidR="00276F20" w:rsidRPr="001118F8" w:rsidRDefault="00276F20" w:rsidP="00276F20">
            <w:pPr>
              <w:snapToGrid w:val="0"/>
            </w:pPr>
            <w:r>
              <w:t>1</w:t>
            </w:r>
            <w:r w:rsidRPr="001118F8">
              <w:t>.</w:t>
            </w:r>
          </w:p>
        </w:tc>
        <w:tc>
          <w:tcPr>
            <w:tcW w:w="6443" w:type="dxa"/>
            <w:shd w:val="clear" w:color="auto" w:fill="auto"/>
          </w:tcPr>
          <w:p w14:paraId="364748BB" w14:textId="77777777" w:rsidR="00276F20" w:rsidRPr="001118F8" w:rsidRDefault="00276F20" w:rsidP="00276F20">
            <w:pPr>
              <w:snapToGrid w:val="0"/>
              <w:jc w:val="both"/>
            </w:pPr>
            <w:r w:rsidRPr="001118F8">
              <w:t>Копия</w:t>
            </w:r>
            <w:r>
              <w:t>⃰</w:t>
            </w:r>
            <w:r w:rsidRPr="001118F8">
              <w:t xml:space="preserve"> документа, подтверждающего право иностранного гражданина или лица без гражданства на пребывание (проживание) в Российской Федерации (виза, вид на жительство, разрешение на право проживания и пр.).</w:t>
            </w:r>
          </w:p>
        </w:tc>
        <w:tc>
          <w:tcPr>
            <w:tcW w:w="2977" w:type="dxa"/>
            <w:shd w:val="clear" w:color="auto" w:fill="auto"/>
          </w:tcPr>
          <w:p w14:paraId="67BE0D17" w14:textId="77777777" w:rsidR="00276F20" w:rsidRPr="001118F8" w:rsidRDefault="00276F20" w:rsidP="00276F20">
            <w:pPr>
              <w:snapToGrid w:val="0"/>
              <w:jc w:val="both"/>
            </w:pPr>
            <w:r w:rsidRPr="001118F8">
              <w:t>1 экземпляр, удостоверенный нотариально или заверенный Банком.</w:t>
            </w:r>
          </w:p>
        </w:tc>
      </w:tr>
      <w:tr w:rsidR="00276F20" w:rsidRPr="00AE22DC" w14:paraId="1AA6E9F5" w14:textId="77777777" w:rsidTr="00355826">
        <w:trPr>
          <w:trHeight w:val="783"/>
        </w:trPr>
        <w:tc>
          <w:tcPr>
            <w:tcW w:w="503" w:type="dxa"/>
            <w:shd w:val="clear" w:color="auto" w:fill="auto"/>
          </w:tcPr>
          <w:p w14:paraId="56073392" w14:textId="77777777" w:rsidR="00276F20" w:rsidRPr="001118F8" w:rsidRDefault="00276F20" w:rsidP="00276F20">
            <w:pPr>
              <w:snapToGrid w:val="0"/>
            </w:pPr>
            <w:r>
              <w:t>2</w:t>
            </w:r>
            <w:r w:rsidRPr="001118F8">
              <w:t>.</w:t>
            </w:r>
          </w:p>
        </w:tc>
        <w:tc>
          <w:tcPr>
            <w:tcW w:w="6443" w:type="dxa"/>
            <w:shd w:val="clear" w:color="auto" w:fill="auto"/>
          </w:tcPr>
          <w:p w14:paraId="6D5250DD" w14:textId="0E298383" w:rsidR="00276F20" w:rsidRPr="001118F8" w:rsidRDefault="00276F20" w:rsidP="00276F20">
            <w:pPr>
              <w:snapToGrid w:val="0"/>
              <w:jc w:val="both"/>
            </w:pPr>
            <w:r w:rsidRPr="001118F8">
              <w:t>Копии</w:t>
            </w:r>
            <w:r>
              <w:t>⃰</w:t>
            </w:r>
            <w:r w:rsidRPr="001118F8">
              <w:t xml:space="preserve"> документов, подтверждающих права всех лиц, </w:t>
            </w:r>
            <w:r w:rsidRPr="000B41F6">
              <w:rPr>
                <w:bCs/>
              </w:rPr>
              <w:t>уполномочен</w:t>
            </w:r>
            <w:r>
              <w:rPr>
                <w:bCs/>
              </w:rPr>
              <w:t>ных</w:t>
            </w:r>
            <w:r w:rsidRPr="000B41F6">
              <w:rPr>
                <w:bCs/>
              </w:rPr>
              <w:t xml:space="preserve"> на распоряжение </w:t>
            </w:r>
            <w:r>
              <w:rPr>
                <w:bCs/>
              </w:rPr>
              <w:t>ценными бумагами</w:t>
            </w:r>
            <w:r w:rsidRPr="000B41F6">
              <w:rPr>
                <w:bCs/>
              </w:rPr>
              <w:t xml:space="preserve"> на счете</w:t>
            </w:r>
            <w:r w:rsidRPr="000B41F6" w:rsidDel="000B41F6">
              <w:t xml:space="preserve"> </w:t>
            </w:r>
            <w:r w:rsidRPr="001118F8">
              <w:t>(если указанные лица являются нерезидентами и въезжали в Российскую Федерацию) на пребывание (проживание) в Российской Федерации (виза, вид на жительство, разрешение на право проживания и пр.).</w:t>
            </w:r>
          </w:p>
        </w:tc>
        <w:tc>
          <w:tcPr>
            <w:tcW w:w="2977" w:type="dxa"/>
            <w:shd w:val="clear" w:color="auto" w:fill="auto"/>
          </w:tcPr>
          <w:p w14:paraId="09F51803" w14:textId="77777777" w:rsidR="00276F20" w:rsidRPr="001118F8" w:rsidRDefault="00276F20" w:rsidP="00276F20">
            <w:pPr>
              <w:snapToGrid w:val="0"/>
              <w:jc w:val="both"/>
            </w:pPr>
            <w:r w:rsidRPr="001118F8">
              <w:t>1 экземпляр, удостоверенный нотариально или заверенный Банком</w:t>
            </w:r>
          </w:p>
        </w:tc>
      </w:tr>
      <w:tr w:rsidR="00276F20" w:rsidRPr="00AE22DC" w14:paraId="29903719" w14:textId="77777777" w:rsidTr="00355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3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A1EB1" w14:textId="77777777" w:rsidR="00276F20" w:rsidRPr="00AE22DC" w:rsidRDefault="00276F20" w:rsidP="00276F20">
            <w:pPr>
              <w:snapToGrid w:val="0"/>
              <w:jc w:val="both"/>
            </w:pPr>
            <w:r w:rsidRPr="00AE22DC">
              <w:t>* Копии документ</w:t>
            </w:r>
            <w:r>
              <w:t>ов, заверенные индивидуальным предпринимателем /физическим лицом</w:t>
            </w:r>
            <w:r w:rsidRPr="00AC6C7E">
              <w:t>, занимающемуся частной практикой</w:t>
            </w:r>
            <w:r w:rsidRPr="00AE22DC">
              <w:t>, должны содержать подпись лица, заверившего копию документа, его фамилию, имя, отчество (при нали</w:t>
            </w:r>
            <w:r>
              <w:t>чии), дату заверения</w:t>
            </w:r>
            <w:r w:rsidRPr="00AE22DC">
              <w:t xml:space="preserve">, а также оттиск печати (при наличии)   </w:t>
            </w:r>
          </w:p>
          <w:p w14:paraId="5228391A" w14:textId="77777777" w:rsidR="00276F20" w:rsidRPr="00AE22DC" w:rsidRDefault="00276F20" w:rsidP="00276F20">
            <w:pPr>
              <w:snapToGrid w:val="0"/>
              <w:jc w:val="both"/>
            </w:pPr>
            <w:r w:rsidRPr="00AE22DC">
              <w:t>При заверении документов</w:t>
            </w:r>
            <w:r>
              <w:t xml:space="preserve"> индивидуальным предпринимателем /физическим лицом</w:t>
            </w:r>
            <w:r w:rsidRPr="00AC6C7E">
              <w:t>, занимающемуся частной практикой</w:t>
            </w:r>
            <w:r w:rsidRPr="00AE22DC">
              <w:t xml:space="preserve">, и (или) Банком в Банк представляются оригиналы документов.  </w:t>
            </w:r>
          </w:p>
          <w:p w14:paraId="6C237B40" w14:textId="77777777" w:rsidR="00276F20" w:rsidRDefault="00276F20" w:rsidP="00276F20">
            <w:pPr>
              <w:snapToGrid w:val="0"/>
              <w:jc w:val="both"/>
            </w:pPr>
            <w:r w:rsidRPr="00AE22DC">
              <w:t>** Банк оставляет за собой право запросить для открытия счета дополнительные документы, необходимые в соответствии с действующим законодательством РФ.</w:t>
            </w:r>
          </w:p>
          <w:p w14:paraId="283C3A2A" w14:textId="77777777" w:rsidR="00276F20" w:rsidRPr="001118F8" w:rsidRDefault="00276F20" w:rsidP="00276F20">
            <w:pPr>
              <w:snapToGrid w:val="0"/>
              <w:jc w:val="both"/>
            </w:pPr>
            <w:r>
              <w:t xml:space="preserve">*** </w:t>
            </w:r>
            <w:r w:rsidRPr="00B93A18">
              <w:t>При наличии действующих в Банке банковских счетов Депонента, Депозитарий оставляет за собой право не требовать предоставления от Депонента документа (документов) из указанного выше перечня в, том случае, если оригиналы, заверенные в установленном законом порядке копии, либо формы документов, предоставленных Депонентом ранее и хранящиеся в ответственном подразделении Банка, содержат исчерпывающую информацию и отвечают всем предусмотренным настоящим перечнем требованиям</w:t>
            </w:r>
            <w:r w:rsidRPr="00B52E74">
              <w:t>.</w:t>
            </w:r>
          </w:p>
        </w:tc>
      </w:tr>
    </w:tbl>
    <w:p w14:paraId="1C9E8BC2" w14:textId="77777777" w:rsidR="00B062C7" w:rsidRPr="00B062C7" w:rsidRDefault="00B062C7" w:rsidP="00B062C7"/>
    <w:sectPr w:rsidR="00B062C7" w:rsidRPr="00B062C7" w:rsidSect="00E04EC3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60330" w14:textId="77777777" w:rsidR="006957DF" w:rsidRDefault="006957DF" w:rsidP="00957CBA">
      <w:r>
        <w:separator/>
      </w:r>
    </w:p>
  </w:endnote>
  <w:endnote w:type="continuationSeparator" w:id="0">
    <w:p w14:paraId="6555C022" w14:textId="77777777" w:rsidR="006957DF" w:rsidRDefault="006957DF" w:rsidP="0095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AC621" w14:textId="77777777" w:rsidR="006957DF" w:rsidRDefault="006957DF" w:rsidP="00957CBA">
      <w:r>
        <w:separator/>
      </w:r>
    </w:p>
  </w:footnote>
  <w:footnote w:type="continuationSeparator" w:id="0">
    <w:p w14:paraId="0B1E9BFC" w14:textId="77777777" w:rsidR="006957DF" w:rsidRDefault="006957DF" w:rsidP="00957CBA">
      <w:r>
        <w:continuationSeparator/>
      </w:r>
    </w:p>
  </w:footnote>
  <w:footnote w:id="1">
    <w:p w14:paraId="00C3A433" w14:textId="779136AA" w:rsidR="00355826" w:rsidRDefault="00355826" w:rsidP="00355826">
      <w:pPr>
        <w:pStyle w:val="ad"/>
        <w:jc w:val="both"/>
      </w:pPr>
      <w:r w:rsidRPr="002E7210">
        <w:rPr>
          <w:rStyle w:val="af"/>
          <w:sz w:val="16"/>
          <w:szCs w:val="16"/>
        </w:rPr>
        <w:footnoteRef/>
      </w:r>
      <w:r w:rsidRPr="002E7210">
        <w:rPr>
          <w:sz w:val="16"/>
          <w:szCs w:val="16"/>
        </w:rPr>
        <w:t xml:space="preserve"> </w:t>
      </w:r>
      <w:r w:rsidRPr="00A803A4">
        <w:rPr>
          <w:sz w:val="16"/>
          <w:szCs w:val="16"/>
        </w:rPr>
        <w:t>Не</w:t>
      </w:r>
      <w:r w:rsidRPr="00B6308F">
        <w:rPr>
          <w:sz w:val="16"/>
          <w:szCs w:val="16"/>
        </w:rPr>
        <w:t xml:space="preserve"> является обязательным документом при открытии счета в </w:t>
      </w:r>
      <w:r w:rsidRPr="00412392">
        <w:rPr>
          <w:sz w:val="16"/>
          <w:szCs w:val="16"/>
        </w:rPr>
        <w:t xml:space="preserve">рамках Договора </w:t>
      </w:r>
      <w:r w:rsidR="002A0F4E">
        <w:rPr>
          <w:sz w:val="16"/>
          <w:szCs w:val="16"/>
        </w:rPr>
        <w:t>счета депо</w:t>
      </w:r>
      <w:r>
        <w:rPr>
          <w:sz w:val="16"/>
          <w:szCs w:val="16"/>
        </w:rPr>
        <w:t>,</w:t>
      </w:r>
      <w:r w:rsidRPr="00B6308F">
        <w:rPr>
          <w:sz w:val="16"/>
          <w:szCs w:val="16"/>
        </w:rPr>
        <w:t xml:space="preserve"> за исключением физических лиц, занимающихся в установленном законодательством РФ порядке частной практикой. </w:t>
      </w:r>
      <w:r w:rsidRPr="00B6308F">
        <w:rPr>
          <w:color w:val="000000"/>
          <w:sz w:val="16"/>
          <w:szCs w:val="16"/>
          <w:shd w:val="clear" w:color="auto" w:fill="F8F8F8"/>
        </w:rPr>
        <w:t xml:space="preserve">Сведения об ИНН </w:t>
      </w:r>
      <w:r w:rsidR="002322B3">
        <w:rPr>
          <w:color w:val="000000"/>
          <w:sz w:val="16"/>
          <w:szCs w:val="16"/>
          <w:shd w:val="clear" w:color="auto" w:fill="F8F8F8"/>
        </w:rPr>
        <w:t>Депонент</w:t>
      </w:r>
      <w:r w:rsidRPr="00B6308F">
        <w:rPr>
          <w:color w:val="000000"/>
          <w:sz w:val="16"/>
          <w:szCs w:val="16"/>
          <w:shd w:val="clear" w:color="auto" w:fill="F8F8F8"/>
        </w:rPr>
        <w:t xml:space="preserve">а Банк получает путем указания их </w:t>
      </w:r>
      <w:r w:rsidR="002322B3">
        <w:rPr>
          <w:color w:val="000000"/>
          <w:sz w:val="16"/>
          <w:szCs w:val="16"/>
          <w:shd w:val="clear" w:color="auto" w:fill="F8F8F8"/>
        </w:rPr>
        <w:t>Депонент</w:t>
      </w:r>
      <w:r w:rsidRPr="00B6308F">
        <w:rPr>
          <w:color w:val="000000"/>
          <w:sz w:val="16"/>
          <w:szCs w:val="16"/>
          <w:shd w:val="clear" w:color="auto" w:fill="F8F8F8"/>
        </w:rPr>
        <w:t>ом в Анкете, а также из Выписки ЕГРИП с усиленной квалифицированной подписью ИФНС.</w:t>
      </w:r>
    </w:p>
  </w:footnote>
  <w:footnote w:id="2">
    <w:p w14:paraId="6C7EE136" w14:textId="77777777" w:rsidR="00355826" w:rsidRPr="008A5413" w:rsidRDefault="00355826" w:rsidP="00355826">
      <w:pPr>
        <w:pStyle w:val="ad"/>
        <w:jc w:val="both"/>
        <w:rPr>
          <w:sz w:val="16"/>
          <w:szCs w:val="16"/>
        </w:rPr>
      </w:pPr>
      <w:r w:rsidRPr="008A5413">
        <w:rPr>
          <w:rStyle w:val="af"/>
          <w:sz w:val="16"/>
          <w:szCs w:val="16"/>
        </w:rPr>
        <w:footnoteRef/>
      </w:r>
      <w:r w:rsidRPr="008A5413">
        <w:rPr>
          <w:sz w:val="16"/>
          <w:szCs w:val="16"/>
        </w:rPr>
        <w:t xml:space="preserve"> Банк оставляет за собой право </w:t>
      </w:r>
      <w:r w:rsidRPr="008A5413">
        <w:rPr>
          <w:color w:val="000000"/>
          <w:sz w:val="16"/>
          <w:szCs w:val="16"/>
        </w:rPr>
        <w:t xml:space="preserve">запросить оригинал или </w:t>
      </w:r>
      <w:r>
        <w:rPr>
          <w:color w:val="000000"/>
          <w:sz w:val="16"/>
          <w:szCs w:val="16"/>
        </w:rPr>
        <w:t xml:space="preserve">заверенную </w:t>
      </w:r>
      <w:r w:rsidRPr="008A5413">
        <w:rPr>
          <w:color w:val="000000"/>
          <w:sz w:val="16"/>
          <w:szCs w:val="16"/>
        </w:rPr>
        <w:t>копию действующей лицензии</w:t>
      </w:r>
      <w:r>
        <w:rPr>
          <w:color w:val="000000"/>
          <w:sz w:val="16"/>
          <w:szCs w:val="16"/>
        </w:rPr>
        <w:t xml:space="preserve"> (патента)</w:t>
      </w:r>
      <w:r w:rsidRPr="007A0E65">
        <w:rPr>
          <w:color w:val="000000"/>
        </w:rPr>
        <w:t xml:space="preserve"> </w:t>
      </w:r>
      <w:r w:rsidRPr="00A15D73">
        <w:rPr>
          <w:color w:val="000000"/>
          <w:sz w:val="16"/>
          <w:szCs w:val="16"/>
        </w:rPr>
        <w:t>или выписк</w:t>
      </w:r>
      <w:r>
        <w:rPr>
          <w:color w:val="000000"/>
          <w:sz w:val="16"/>
          <w:szCs w:val="16"/>
        </w:rPr>
        <w:t>у</w:t>
      </w:r>
      <w:r w:rsidRPr="00A15D73">
        <w:rPr>
          <w:color w:val="000000"/>
          <w:sz w:val="16"/>
          <w:szCs w:val="16"/>
        </w:rPr>
        <w:t xml:space="preserve"> из реестра лицензий, содержащ</w:t>
      </w:r>
      <w:r>
        <w:rPr>
          <w:color w:val="000000"/>
          <w:sz w:val="16"/>
          <w:szCs w:val="16"/>
        </w:rPr>
        <w:t>ую</w:t>
      </w:r>
      <w:r w:rsidRPr="00A15D73">
        <w:rPr>
          <w:color w:val="000000"/>
          <w:sz w:val="16"/>
          <w:szCs w:val="16"/>
        </w:rPr>
        <w:t xml:space="preserve"> сведения о лицензии</w:t>
      </w:r>
      <w:r w:rsidRPr="007A0E65">
        <w:rPr>
          <w:color w:val="000000"/>
          <w:sz w:val="16"/>
          <w:szCs w:val="16"/>
        </w:rPr>
        <w:t>,</w:t>
      </w:r>
      <w:r w:rsidRPr="008A5413">
        <w:rPr>
          <w:color w:val="000000"/>
          <w:sz w:val="16"/>
          <w:szCs w:val="16"/>
        </w:rPr>
        <w:t xml:space="preserve"> сведения о которой имеются в Выписке из ЕГР</w:t>
      </w:r>
      <w:r>
        <w:rPr>
          <w:color w:val="000000"/>
          <w:sz w:val="16"/>
          <w:szCs w:val="16"/>
        </w:rPr>
        <w:t>ИП</w:t>
      </w:r>
      <w:r w:rsidRPr="008A5413">
        <w:rPr>
          <w:color w:val="000000"/>
          <w:sz w:val="16"/>
          <w:szCs w:val="16"/>
        </w:rPr>
        <w:t>.</w:t>
      </w:r>
    </w:p>
  </w:footnote>
  <w:footnote w:id="3">
    <w:p w14:paraId="5A92C6A8" w14:textId="77777777" w:rsidR="00355826" w:rsidRPr="00AC6C7E" w:rsidRDefault="00355826" w:rsidP="00355826">
      <w:pPr>
        <w:pStyle w:val="ad"/>
        <w:jc w:val="both"/>
        <w:rPr>
          <w:sz w:val="16"/>
        </w:rPr>
      </w:pPr>
      <w:r w:rsidRPr="00EE22BB">
        <w:rPr>
          <w:rStyle w:val="af"/>
          <w:sz w:val="16"/>
        </w:rPr>
        <w:footnoteRef/>
      </w:r>
      <w:r w:rsidRPr="00EE22BB">
        <w:rPr>
          <w:sz w:val="16"/>
        </w:rPr>
        <w:t xml:space="preserve"> Не является обязательным документом при открытии счета</w:t>
      </w:r>
      <w:r>
        <w:rPr>
          <w:sz w:val="16"/>
        </w:rPr>
        <w:t>.</w:t>
      </w:r>
      <w:r w:rsidRPr="00EE22BB">
        <w:rPr>
          <w:sz w:val="16"/>
        </w:rPr>
        <w:t xml:space="preserve"> </w:t>
      </w:r>
      <w:r>
        <w:t xml:space="preserve"> </w:t>
      </w:r>
    </w:p>
  </w:footnote>
  <w:footnote w:id="4">
    <w:p w14:paraId="4BDC11F1" w14:textId="31E81F28" w:rsidR="00355826" w:rsidRPr="005C102F" w:rsidRDefault="00355826" w:rsidP="00355826">
      <w:pPr>
        <w:pStyle w:val="ad"/>
        <w:jc w:val="both"/>
        <w:rPr>
          <w:sz w:val="16"/>
          <w:szCs w:val="16"/>
        </w:rPr>
      </w:pPr>
      <w:r w:rsidRPr="005C102F">
        <w:rPr>
          <w:rStyle w:val="af"/>
          <w:sz w:val="16"/>
          <w:szCs w:val="16"/>
        </w:rPr>
        <w:footnoteRef/>
      </w:r>
      <w:r>
        <w:t xml:space="preserve"> </w:t>
      </w:r>
      <w:r w:rsidRPr="005C102F">
        <w:rPr>
          <w:color w:val="000000"/>
          <w:sz w:val="16"/>
          <w:szCs w:val="16"/>
        </w:rPr>
        <w:t>В случае</w:t>
      </w:r>
      <w:r>
        <w:rPr>
          <w:color w:val="000000"/>
          <w:sz w:val="16"/>
          <w:szCs w:val="16"/>
        </w:rPr>
        <w:t>,</w:t>
      </w:r>
      <w:r w:rsidRPr="005C102F">
        <w:rPr>
          <w:color w:val="000000"/>
          <w:sz w:val="16"/>
          <w:szCs w:val="16"/>
        </w:rPr>
        <w:t xml:space="preserve"> если представителем </w:t>
      </w:r>
      <w:r w:rsidR="002322B3">
        <w:rPr>
          <w:color w:val="000000"/>
          <w:sz w:val="16"/>
          <w:szCs w:val="16"/>
        </w:rPr>
        <w:t>Депонент</w:t>
      </w:r>
      <w:r w:rsidRPr="005C102F">
        <w:rPr>
          <w:color w:val="000000"/>
          <w:sz w:val="16"/>
          <w:szCs w:val="16"/>
        </w:rPr>
        <w:t xml:space="preserve">а является юридическое лицо, сведения о таком представителе собираются в объеме, аналогичном установленному для юридического лица-представителя в </w:t>
      </w:r>
      <w:r w:rsidR="002A0F4E">
        <w:rPr>
          <w:color w:val="000000"/>
          <w:sz w:val="16"/>
          <w:szCs w:val="16"/>
        </w:rPr>
        <w:t>Приложении № 9.</w:t>
      </w:r>
    </w:p>
  </w:footnote>
  <w:footnote w:id="5">
    <w:p w14:paraId="6960D33A" w14:textId="77777777" w:rsidR="00276F20" w:rsidRPr="00C2127C" w:rsidRDefault="00276F20" w:rsidP="00522BFB">
      <w:pPr>
        <w:pStyle w:val="ad"/>
        <w:jc w:val="both"/>
        <w:rPr>
          <w:color w:val="000000"/>
          <w:sz w:val="16"/>
          <w:shd w:val="clear" w:color="auto" w:fill="F8F8F8"/>
        </w:rPr>
      </w:pPr>
      <w:r w:rsidRPr="00C2127C">
        <w:rPr>
          <w:rStyle w:val="af"/>
          <w:sz w:val="16"/>
          <w:szCs w:val="16"/>
        </w:rPr>
        <w:footnoteRef/>
      </w:r>
      <w:r w:rsidRPr="00C2127C">
        <w:rPr>
          <w:sz w:val="16"/>
          <w:szCs w:val="16"/>
        </w:rPr>
        <w:t xml:space="preserve"> </w:t>
      </w:r>
      <w:r w:rsidRPr="00C2127C">
        <w:rPr>
          <w:color w:val="000000"/>
          <w:sz w:val="16"/>
          <w:szCs w:val="16"/>
          <w:shd w:val="clear" w:color="auto" w:fill="F8F8F8"/>
        </w:rPr>
        <w:t>П</w:t>
      </w:r>
      <w:r w:rsidRPr="00C2127C">
        <w:rPr>
          <w:color w:val="000000"/>
          <w:sz w:val="16"/>
          <w:shd w:val="clear" w:color="auto" w:fill="F8F8F8"/>
        </w:rPr>
        <w:t>ри наличии технической возможности формируется Банком самостоятельно;</w:t>
      </w:r>
    </w:p>
    <w:p w14:paraId="42943DD3" w14:textId="77777777" w:rsidR="00276F20" w:rsidRDefault="00276F20" w:rsidP="00522BFB">
      <w:pPr>
        <w:pStyle w:val="ad"/>
        <w:jc w:val="both"/>
      </w:pPr>
      <w:r w:rsidRPr="00C2127C">
        <w:rPr>
          <w:color w:val="000000"/>
          <w:sz w:val="16"/>
          <w:shd w:val="clear" w:color="auto" w:fill="F8F8F8"/>
        </w:rPr>
        <w:t>Сведения о финансовом положении и о деловой репутации, не обязательные при открытии счета. Банк оставляет за собой право запросить вышеуказанные документы в индивидуальном порядке.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34" w:type="dxa"/>
      <w:tblBorders>
        <w:bottom w:val="thickThinSmallGap" w:sz="12" w:space="0" w:color="auto"/>
      </w:tblBorders>
      <w:tblLook w:val="0000" w:firstRow="0" w:lastRow="0" w:firstColumn="0" w:lastColumn="0" w:noHBand="0" w:noVBand="0"/>
    </w:tblPr>
    <w:tblGrid>
      <w:gridCol w:w="3060"/>
      <w:gridCol w:w="7714"/>
    </w:tblGrid>
    <w:tr w:rsidR="00957CBA" w:rsidRPr="00D27F75" w14:paraId="2A6407EF" w14:textId="77777777" w:rsidTr="00E04EC3">
      <w:trPr>
        <w:trHeight w:val="540"/>
      </w:trPr>
      <w:tc>
        <w:tcPr>
          <w:tcW w:w="3060" w:type="dxa"/>
          <w:tcBorders>
            <w:bottom w:val="threeDEmboss" w:sz="6" w:space="0" w:color="auto"/>
          </w:tcBorders>
        </w:tcPr>
        <w:p w14:paraId="7C40E486" w14:textId="77777777" w:rsidR="00957CBA" w:rsidRDefault="0015498C" w:rsidP="00924035">
          <w:pPr>
            <w:pStyle w:val="a5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5D1CB1D6" wp14:editId="30DF476B">
                <wp:extent cx="1495425" cy="3524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4" w:type="dxa"/>
          <w:tcBorders>
            <w:bottom w:val="threeDEmboss" w:sz="6" w:space="0" w:color="auto"/>
          </w:tcBorders>
        </w:tcPr>
        <w:p w14:paraId="19DE427C" w14:textId="77777777" w:rsidR="00E411E5" w:rsidRDefault="00E411E5" w:rsidP="00E411E5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Депозитарий ПAО "</w:t>
          </w:r>
          <w:proofErr w:type="spellStart"/>
          <w:r>
            <w:rPr>
              <w:sz w:val="12"/>
              <w:szCs w:val="12"/>
            </w:rPr>
            <w:t>Совкомбанк</w:t>
          </w:r>
          <w:proofErr w:type="spellEnd"/>
          <w:r>
            <w:rPr>
              <w:sz w:val="12"/>
              <w:szCs w:val="12"/>
            </w:rPr>
            <w:t>"</w:t>
          </w:r>
        </w:p>
        <w:p w14:paraId="7EA9437E" w14:textId="77777777" w:rsidR="00E411E5" w:rsidRDefault="00E411E5" w:rsidP="00E411E5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Лицензия профессионального участника рынка ценных бумаг на осуществление депозитарной деятельности</w:t>
          </w:r>
        </w:p>
        <w:p w14:paraId="3E8F3EAC" w14:textId="77777777" w:rsidR="00E411E5" w:rsidRDefault="00E411E5" w:rsidP="00E411E5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№ 144-11962-000100, выданная 27.01.2009 г. ФСФР России</w:t>
          </w:r>
        </w:p>
        <w:p w14:paraId="186416BE" w14:textId="77777777" w:rsidR="00E411E5" w:rsidRDefault="00E411E5" w:rsidP="00E411E5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ИНН 4401116480 КПП 440101001 БИК </w:t>
          </w:r>
          <w:r w:rsidRPr="00602B75">
            <w:rPr>
              <w:sz w:val="12"/>
              <w:szCs w:val="12"/>
            </w:rPr>
            <w:t>044525987</w:t>
          </w:r>
          <w:r>
            <w:rPr>
              <w:sz w:val="12"/>
              <w:szCs w:val="12"/>
            </w:rPr>
            <w:t xml:space="preserve"> к/с </w:t>
          </w:r>
          <w:r w:rsidRPr="00602B75">
            <w:rPr>
              <w:sz w:val="12"/>
              <w:szCs w:val="12"/>
            </w:rPr>
            <w:t>30101810645374525987</w:t>
          </w:r>
          <w:r>
            <w:rPr>
              <w:sz w:val="12"/>
              <w:szCs w:val="12"/>
            </w:rPr>
            <w:t xml:space="preserve"> в </w:t>
          </w:r>
          <w:r w:rsidRPr="00602B75">
            <w:rPr>
              <w:sz w:val="12"/>
              <w:szCs w:val="12"/>
            </w:rPr>
            <w:t xml:space="preserve">Главном управлении Центрального банка </w:t>
          </w:r>
        </w:p>
        <w:p w14:paraId="52C92AB9" w14:textId="77777777" w:rsidR="00E411E5" w:rsidRDefault="00E411E5" w:rsidP="00E411E5">
          <w:pPr>
            <w:pStyle w:val="a5"/>
            <w:rPr>
              <w:sz w:val="12"/>
              <w:szCs w:val="12"/>
            </w:rPr>
          </w:pPr>
          <w:r w:rsidRPr="00602B75">
            <w:rPr>
              <w:sz w:val="12"/>
              <w:szCs w:val="12"/>
            </w:rPr>
            <w:t>Российской Федерации по Центральному федеральному округу</w:t>
          </w:r>
        </w:p>
        <w:p w14:paraId="73193DC8" w14:textId="0A78E1CA" w:rsidR="00957CBA" w:rsidRPr="00D27F75" w:rsidRDefault="00E411E5" w:rsidP="00E411E5">
          <w:pPr>
            <w:pStyle w:val="a5"/>
          </w:pPr>
          <w:r>
            <w:rPr>
              <w:sz w:val="12"/>
              <w:szCs w:val="12"/>
            </w:rPr>
            <w:t>156000, Российская Федерация, г. Кострома, пр-т Текстильщиков, д. 46</w:t>
          </w:r>
        </w:p>
      </w:tc>
    </w:tr>
  </w:tbl>
  <w:p w14:paraId="5A91336A" w14:textId="77777777" w:rsidR="00957CBA" w:rsidRDefault="00957C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663A7A5E"/>
    <w:multiLevelType w:val="hybridMultilevel"/>
    <w:tmpl w:val="7B12F934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 w15:restartNumberingAfterBreak="0">
    <w:nsid w:val="6F182CC8"/>
    <w:multiLevelType w:val="hybridMultilevel"/>
    <w:tmpl w:val="699E6A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5F"/>
    <w:rsid w:val="00027CD9"/>
    <w:rsid w:val="00074B88"/>
    <w:rsid w:val="00085440"/>
    <w:rsid w:val="000920FB"/>
    <w:rsid w:val="000C044C"/>
    <w:rsid w:val="000E196B"/>
    <w:rsid w:val="000E2D5C"/>
    <w:rsid w:val="001008AC"/>
    <w:rsid w:val="001056F7"/>
    <w:rsid w:val="00106DE7"/>
    <w:rsid w:val="00112A19"/>
    <w:rsid w:val="00113E78"/>
    <w:rsid w:val="00115832"/>
    <w:rsid w:val="00115DE6"/>
    <w:rsid w:val="00132051"/>
    <w:rsid w:val="0015498C"/>
    <w:rsid w:val="001630F8"/>
    <w:rsid w:val="0016505B"/>
    <w:rsid w:val="00166F17"/>
    <w:rsid w:val="001D7795"/>
    <w:rsid w:val="001E70AD"/>
    <w:rsid w:val="001F080E"/>
    <w:rsid w:val="001F30BA"/>
    <w:rsid w:val="00202158"/>
    <w:rsid w:val="00207C5F"/>
    <w:rsid w:val="002322B3"/>
    <w:rsid w:val="002332D5"/>
    <w:rsid w:val="00240EE9"/>
    <w:rsid w:val="002702B4"/>
    <w:rsid w:val="002722AC"/>
    <w:rsid w:val="00276F20"/>
    <w:rsid w:val="002A0F4E"/>
    <w:rsid w:val="002B56C9"/>
    <w:rsid w:val="00306A20"/>
    <w:rsid w:val="003532F7"/>
    <w:rsid w:val="00355826"/>
    <w:rsid w:val="003B15C8"/>
    <w:rsid w:val="003B16C3"/>
    <w:rsid w:val="003D5A81"/>
    <w:rsid w:val="00400B0F"/>
    <w:rsid w:val="00421296"/>
    <w:rsid w:val="00430640"/>
    <w:rsid w:val="00443CAC"/>
    <w:rsid w:val="00462AA6"/>
    <w:rsid w:val="004B1921"/>
    <w:rsid w:val="004B27F2"/>
    <w:rsid w:val="00522BFB"/>
    <w:rsid w:val="00532E77"/>
    <w:rsid w:val="005430AE"/>
    <w:rsid w:val="005D0B1C"/>
    <w:rsid w:val="005E0F66"/>
    <w:rsid w:val="005E2E58"/>
    <w:rsid w:val="00614112"/>
    <w:rsid w:val="006240F2"/>
    <w:rsid w:val="00634F6C"/>
    <w:rsid w:val="0065150A"/>
    <w:rsid w:val="006609F2"/>
    <w:rsid w:val="00673C9C"/>
    <w:rsid w:val="006957DF"/>
    <w:rsid w:val="006A6281"/>
    <w:rsid w:val="006B7029"/>
    <w:rsid w:val="006D074A"/>
    <w:rsid w:val="006D1FEA"/>
    <w:rsid w:val="00717C46"/>
    <w:rsid w:val="00731B9E"/>
    <w:rsid w:val="007478E6"/>
    <w:rsid w:val="00753F41"/>
    <w:rsid w:val="00785DCA"/>
    <w:rsid w:val="007F0995"/>
    <w:rsid w:val="007F352F"/>
    <w:rsid w:val="007F7624"/>
    <w:rsid w:val="008025E2"/>
    <w:rsid w:val="00821783"/>
    <w:rsid w:val="00825788"/>
    <w:rsid w:val="0083117D"/>
    <w:rsid w:val="00844084"/>
    <w:rsid w:val="00847255"/>
    <w:rsid w:val="008514C0"/>
    <w:rsid w:val="00856460"/>
    <w:rsid w:val="00865FEC"/>
    <w:rsid w:val="008A235A"/>
    <w:rsid w:val="008A5EFB"/>
    <w:rsid w:val="008B4B88"/>
    <w:rsid w:val="008D6CD6"/>
    <w:rsid w:val="00900210"/>
    <w:rsid w:val="00957200"/>
    <w:rsid w:val="00957CBA"/>
    <w:rsid w:val="00976E86"/>
    <w:rsid w:val="00982DB1"/>
    <w:rsid w:val="00995BFE"/>
    <w:rsid w:val="009A6AA7"/>
    <w:rsid w:val="009B20AC"/>
    <w:rsid w:val="00A00127"/>
    <w:rsid w:val="00A114A8"/>
    <w:rsid w:val="00A24035"/>
    <w:rsid w:val="00A57A16"/>
    <w:rsid w:val="00A72121"/>
    <w:rsid w:val="00A74AD6"/>
    <w:rsid w:val="00AA44F2"/>
    <w:rsid w:val="00AB6FBA"/>
    <w:rsid w:val="00AE1510"/>
    <w:rsid w:val="00AE4FD2"/>
    <w:rsid w:val="00B062C7"/>
    <w:rsid w:val="00B17FFA"/>
    <w:rsid w:val="00B222ED"/>
    <w:rsid w:val="00B55CCD"/>
    <w:rsid w:val="00B63AC8"/>
    <w:rsid w:val="00B83058"/>
    <w:rsid w:val="00B93BF4"/>
    <w:rsid w:val="00BA1278"/>
    <w:rsid w:val="00BE4AE0"/>
    <w:rsid w:val="00BF55DD"/>
    <w:rsid w:val="00C0193F"/>
    <w:rsid w:val="00C37DDD"/>
    <w:rsid w:val="00C40606"/>
    <w:rsid w:val="00C55215"/>
    <w:rsid w:val="00C658CC"/>
    <w:rsid w:val="00C70CA3"/>
    <w:rsid w:val="00C91A33"/>
    <w:rsid w:val="00D0136D"/>
    <w:rsid w:val="00D01B89"/>
    <w:rsid w:val="00D0461D"/>
    <w:rsid w:val="00D24F65"/>
    <w:rsid w:val="00D27EA6"/>
    <w:rsid w:val="00D37139"/>
    <w:rsid w:val="00D62284"/>
    <w:rsid w:val="00D811D5"/>
    <w:rsid w:val="00D81D32"/>
    <w:rsid w:val="00DD4273"/>
    <w:rsid w:val="00E04EC3"/>
    <w:rsid w:val="00E368F7"/>
    <w:rsid w:val="00E411E5"/>
    <w:rsid w:val="00E64274"/>
    <w:rsid w:val="00EB3403"/>
    <w:rsid w:val="00EE54ED"/>
    <w:rsid w:val="00EE6052"/>
    <w:rsid w:val="00F000D5"/>
    <w:rsid w:val="00F23CC6"/>
    <w:rsid w:val="00F35F13"/>
    <w:rsid w:val="00F603D8"/>
    <w:rsid w:val="00F92B52"/>
    <w:rsid w:val="00FB0D9A"/>
    <w:rsid w:val="00FC20BC"/>
    <w:rsid w:val="00FC2182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AB75"/>
  <w15:docId w15:val="{16324980-283F-480A-B29C-7142846B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57CBA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57C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957CBA"/>
    <w:pPr>
      <w:jc w:val="both"/>
    </w:pPr>
    <w:rPr>
      <w:rFonts w:ascii="Arial" w:hAnsi="Arial"/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957CBA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957C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57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7C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7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7C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CB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E04E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04E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E04EC3"/>
    <w:rPr>
      <w:noProof w:val="0"/>
      <w:sz w:val="20"/>
    </w:rPr>
  </w:style>
  <w:style w:type="character" w:styleId="ac">
    <w:name w:val="Hyperlink"/>
    <w:rsid w:val="00E04EC3"/>
    <w:rPr>
      <w:color w:val="0000FF"/>
      <w:u w:val="single"/>
    </w:rPr>
  </w:style>
  <w:style w:type="paragraph" w:customStyle="1" w:styleId="norm11">
    <w:name w:val="norm11"/>
    <w:basedOn w:val="a"/>
    <w:rsid w:val="00027CD9"/>
    <w:pPr>
      <w:spacing w:after="60"/>
      <w:ind w:firstLine="567"/>
      <w:jc w:val="both"/>
    </w:pPr>
    <w:rPr>
      <w:snapToGrid w:val="0"/>
      <w:sz w:val="22"/>
    </w:rPr>
  </w:style>
  <w:style w:type="paragraph" w:styleId="ad">
    <w:name w:val="footnote text"/>
    <w:basedOn w:val="a"/>
    <w:link w:val="ae"/>
    <w:uiPriority w:val="99"/>
    <w:unhideWhenUsed/>
    <w:rsid w:val="00355826"/>
    <w:pPr>
      <w:suppressAutoHyphens/>
    </w:pPr>
    <w:rPr>
      <w:lang w:eastAsia="ar-SA"/>
    </w:rPr>
  </w:style>
  <w:style w:type="character" w:customStyle="1" w:styleId="ae">
    <w:name w:val="Текст сноски Знак"/>
    <w:basedOn w:val="a0"/>
    <w:link w:val="ad"/>
    <w:uiPriority w:val="99"/>
    <w:rsid w:val="0035582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unhideWhenUsed/>
    <w:rsid w:val="00355826"/>
    <w:rPr>
      <w:vertAlign w:val="superscript"/>
    </w:rPr>
  </w:style>
  <w:style w:type="paragraph" w:styleId="af0">
    <w:name w:val="No Spacing"/>
    <w:uiPriority w:val="1"/>
    <w:qFormat/>
    <w:rsid w:val="003558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355826"/>
    <w:pPr>
      <w:suppressAutoHyphens/>
      <w:ind w:left="720"/>
      <w:contextualSpacing/>
    </w:pPr>
    <w:rPr>
      <w:sz w:val="24"/>
      <w:szCs w:val="24"/>
      <w:lang w:eastAsia="ar-SA"/>
    </w:rPr>
  </w:style>
  <w:style w:type="character" w:styleId="af2">
    <w:name w:val="annotation reference"/>
    <w:basedOn w:val="a0"/>
    <w:uiPriority w:val="99"/>
    <w:semiHidden/>
    <w:unhideWhenUsed/>
    <w:rsid w:val="002A0F4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A0F4E"/>
  </w:style>
  <w:style w:type="character" w:customStyle="1" w:styleId="af4">
    <w:name w:val="Текст примечания Знак"/>
    <w:basedOn w:val="a0"/>
    <w:link w:val="af3"/>
    <w:uiPriority w:val="99"/>
    <w:semiHidden/>
    <w:rsid w:val="002A0F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14A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114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A11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Совком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Виктор Владимирович</dc:creator>
  <cp:keywords/>
  <dc:description/>
  <cp:lastModifiedBy>Яремин Юрий Васильевич</cp:lastModifiedBy>
  <cp:revision>36</cp:revision>
  <dcterms:created xsi:type="dcterms:W3CDTF">2023-10-09T05:47:00Z</dcterms:created>
  <dcterms:modified xsi:type="dcterms:W3CDTF">2025-07-20T19:58:00Z</dcterms:modified>
</cp:coreProperties>
</file>