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5F" w:rsidRPr="00B9015F" w:rsidRDefault="00CF269A">
      <w:pPr>
        <w:rPr>
          <w:rFonts w:ascii="Times New Roman" w:hAnsi="Times New Roman" w:cs="Times New Roman"/>
          <w:b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Регламент оказания услуг на финансовых рынках </w:t>
      </w:r>
      <w:r w:rsidR="00B9015F" w:rsidRPr="00B9015F">
        <w:rPr>
          <w:rFonts w:ascii="Times New Roman" w:hAnsi="Times New Roman" w:cs="Times New Roman"/>
          <w:b/>
          <w:sz w:val="24"/>
          <w:szCs w:val="24"/>
        </w:rPr>
        <w:t>ПАО «</w:t>
      </w:r>
      <w:proofErr w:type="spellStart"/>
      <w:r w:rsidR="00B9015F" w:rsidRPr="00B9015F">
        <w:rPr>
          <w:rFonts w:ascii="Times New Roman" w:hAnsi="Times New Roman" w:cs="Times New Roman"/>
          <w:b/>
          <w:sz w:val="24"/>
          <w:szCs w:val="24"/>
        </w:rPr>
        <w:t>Совкомбанк</w:t>
      </w:r>
      <w:proofErr w:type="spellEnd"/>
      <w:r w:rsidR="00B9015F" w:rsidRPr="00B9015F">
        <w:rPr>
          <w:rFonts w:ascii="Times New Roman" w:hAnsi="Times New Roman" w:cs="Times New Roman"/>
          <w:b/>
          <w:sz w:val="24"/>
          <w:szCs w:val="24"/>
        </w:rPr>
        <w:t>»</w:t>
      </w:r>
    </w:p>
    <w:p w:rsidR="00B9015F" w:rsidRDefault="00B9015F">
      <w:pPr>
        <w:rPr>
          <w:rFonts w:ascii="Times New Roman" w:hAnsi="Times New Roman" w:cs="Times New Roman"/>
          <w:b/>
          <w:sz w:val="24"/>
          <w:szCs w:val="24"/>
        </w:rPr>
      </w:pPr>
    </w:p>
    <w:p w:rsidR="00B9015F" w:rsidRPr="00B9015F" w:rsidRDefault="00B9015F" w:rsidP="00AE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15F">
        <w:rPr>
          <w:rFonts w:ascii="Times New Roman" w:hAnsi="Times New Roman" w:cs="Times New Roman"/>
          <w:b/>
          <w:sz w:val="24"/>
          <w:szCs w:val="24"/>
        </w:rPr>
        <w:t>Перечень изменений в редакции, утвержденной 11.10.2023:</w:t>
      </w:r>
    </w:p>
    <w:p w:rsidR="00B9015F" w:rsidRPr="00B9015F" w:rsidRDefault="00B9015F" w:rsidP="00AE5F62">
      <w:pPr>
        <w:jc w:val="both"/>
        <w:rPr>
          <w:rFonts w:ascii="Times New Roman" w:hAnsi="Times New Roman" w:cs="Times New Roman"/>
          <w:sz w:val="24"/>
          <w:szCs w:val="24"/>
        </w:rPr>
      </w:pPr>
      <w:r w:rsidRPr="00B9015F">
        <w:rPr>
          <w:rFonts w:ascii="Times New Roman" w:hAnsi="Times New Roman" w:cs="Times New Roman"/>
          <w:sz w:val="24"/>
          <w:szCs w:val="24"/>
        </w:rPr>
        <w:t xml:space="preserve">Изменены приложения к </w:t>
      </w:r>
      <w:r w:rsidR="00CF269A" w:rsidRPr="00CF269A">
        <w:rPr>
          <w:rFonts w:ascii="Times New Roman" w:hAnsi="Times New Roman" w:cs="Times New Roman"/>
          <w:sz w:val="24"/>
          <w:szCs w:val="24"/>
        </w:rPr>
        <w:t>Регламент</w:t>
      </w:r>
      <w:r w:rsidR="00CF269A">
        <w:rPr>
          <w:rFonts w:ascii="Times New Roman" w:hAnsi="Times New Roman" w:cs="Times New Roman"/>
          <w:sz w:val="24"/>
          <w:szCs w:val="24"/>
        </w:rPr>
        <w:t>у</w:t>
      </w:r>
      <w:r w:rsidR="00CF269A" w:rsidRPr="00CF269A">
        <w:rPr>
          <w:rFonts w:ascii="Times New Roman" w:hAnsi="Times New Roman" w:cs="Times New Roman"/>
          <w:sz w:val="24"/>
          <w:szCs w:val="24"/>
        </w:rPr>
        <w:t xml:space="preserve"> оказания услуг на финансовых рынках </w:t>
      </w:r>
      <w:r w:rsidRPr="00B9015F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Pr="00B9015F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B9015F">
        <w:rPr>
          <w:rFonts w:ascii="Times New Roman" w:hAnsi="Times New Roman" w:cs="Times New Roman"/>
          <w:sz w:val="24"/>
          <w:szCs w:val="24"/>
        </w:rPr>
        <w:t>»:</w:t>
      </w:r>
    </w:p>
    <w:p w:rsidR="00B9015F" w:rsidRPr="00B9015F" w:rsidRDefault="00B9015F" w:rsidP="00AE5F6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№ 2 "Заявление о присоединении к Регламенту оказания услуг на финансовых рынках ПАО «</w:t>
      </w:r>
      <w:proofErr w:type="spellStart"/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Совкомбанк</w:t>
      </w:r>
      <w:proofErr w:type="spellEnd"/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и/или к Условиям осуществления депозитарной деятельности ПАО «</w:t>
      </w:r>
      <w:proofErr w:type="spellStart"/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Совкомбанк</w:t>
      </w:r>
      <w:proofErr w:type="spellEnd"/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(для физических лиц)". </w:t>
      </w:r>
    </w:p>
    <w:p w:rsidR="00B57102" w:rsidRDefault="00B57102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015F" w:rsidRPr="00B9015F" w:rsidRDefault="00B9015F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Учтены рекомендации Банка России об информировании физлиц - получателей финансовых услуг, оказываемых брокером; </w:t>
      </w:r>
    </w:p>
    <w:p w:rsidR="00B9015F" w:rsidRPr="00B9015F" w:rsidRDefault="00B9015F" w:rsidP="00AE5F6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7102" w:rsidRDefault="00B9015F" w:rsidP="00AE5F6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Внесены изменения в перечни документов для открытия</w:t>
      </w:r>
      <w:r w:rsidR="00CF2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брокерских</w:t>
      </w:r>
      <w:r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счетов</w:t>
      </w:r>
      <w:r w:rsidR="00B57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9015F" w:rsidRPr="00B9015F" w:rsidRDefault="00B57102" w:rsidP="00B5710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B9015F"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еречни актуализированы в соответствии с перечнями документов, используемых </w:t>
      </w:r>
      <w:r w:rsidR="00AE5F62" w:rsidRPr="00B9015F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AE5F62" w:rsidRPr="00B9015F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B9015F"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РКО:</w:t>
      </w:r>
    </w:p>
    <w:p w:rsidR="00B9015F" w:rsidRPr="00B9015F" w:rsidRDefault="00CF269A" w:rsidP="00AE5F6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№3 </w:t>
      </w:r>
      <w:r w:rsidRPr="00CF2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уставных и идентификационных документов для открытия счета (для юридических и физических лиц)</w:t>
      </w:r>
      <w:r w:rsidR="00B9015F" w:rsidRPr="00B90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</w:p>
    <w:p w:rsidR="00B9015F" w:rsidRPr="00B9015F" w:rsidRDefault="00B9015F">
      <w:bookmarkStart w:id="0" w:name="_GoBack"/>
      <w:bookmarkEnd w:id="0"/>
    </w:p>
    <w:sectPr w:rsidR="00B9015F" w:rsidRPr="00B9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95B92"/>
    <w:multiLevelType w:val="hybridMultilevel"/>
    <w:tmpl w:val="47CA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F"/>
    <w:rsid w:val="008033FE"/>
    <w:rsid w:val="00AE5F62"/>
    <w:rsid w:val="00AF77E1"/>
    <w:rsid w:val="00B57102"/>
    <w:rsid w:val="00B9015F"/>
    <w:rsid w:val="00CB0A8B"/>
    <w:rsid w:val="00CF269A"/>
    <w:rsid w:val="00E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BF26"/>
  <w15:chartTrackingRefBased/>
  <w15:docId w15:val="{DC0A68CD-D9DF-4FD3-ADD0-09E79CBA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Бовин Егор Борисович</cp:lastModifiedBy>
  <cp:revision>7</cp:revision>
  <dcterms:created xsi:type="dcterms:W3CDTF">2023-10-11T10:52:00Z</dcterms:created>
  <dcterms:modified xsi:type="dcterms:W3CDTF">2023-10-11T11:39:00Z</dcterms:modified>
</cp:coreProperties>
</file>